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987EE" w14:textId="77777777" w:rsidR="00044C20" w:rsidRDefault="00534C71">
      <w:pPr>
        <w:pStyle w:val="ConsPlusNonformat"/>
        <w:widowControl/>
        <w:ind w:left="5245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УТВЕРЖДЕНО</w:t>
      </w:r>
    </w:p>
    <w:p w14:paraId="3E709119" w14:textId="0A0F5A2F" w:rsidR="00044C20" w:rsidRDefault="00534C71">
      <w:pPr>
        <w:pStyle w:val="ConsPlusNonformat"/>
        <w:widowControl/>
        <w:ind w:left="52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483AF6">
        <w:rPr>
          <w:rFonts w:ascii="Times New Roman" w:hAnsi="Times New Roman" w:cs="Times New Roman"/>
          <w:sz w:val="26"/>
          <w:szCs w:val="26"/>
        </w:rPr>
        <w:t>Комитета по закупкам</w:t>
      </w:r>
    </w:p>
    <w:p w14:paraId="55E03D56" w14:textId="60C1149D" w:rsidR="00077B17" w:rsidRPr="0045429B" w:rsidRDefault="00077B17">
      <w:pPr>
        <w:pStyle w:val="ConsPlusNonformat"/>
        <w:widowControl/>
        <w:ind w:left="52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</w:t>
      </w:r>
      <w:r w:rsidR="00254E7F">
        <w:rPr>
          <w:rFonts w:ascii="Times New Roman" w:hAnsi="Times New Roman" w:cs="Times New Roman"/>
          <w:sz w:val="26"/>
          <w:szCs w:val="26"/>
        </w:rPr>
        <w:t xml:space="preserve"> 16.10.</w:t>
      </w:r>
      <w:r>
        <w:rPr>
          <w:rFonts w:ascii="Times New Roman" w:hAnsi="Times New Roman" w:cs="Times New Roman"/>
          <w:sz w:val="26"/>
          <w:szCs w:val="26"/>
        </w:rPr>
        <w:t>20</w:t>
      </w:r>
      <w:r w:rsidR="00254E7F">
        <w:rPr>
          <w:rFonts w:ascii="Times New Roman" w:hAnsi="Times New Roman" w:cs="Times New Roman"/>
          <w:sz w:val="26"/>
          <w:szCs w:val="26"/>
        </w:rPr>
        <w:t>26</w:t>
      </w:r>
      <w:r>
        <w:rPr>
          <w:rFonts w:ascii="Times New Roman" w:hAnsi="Times New Roman" w:cs="Times New Roman"/>
          <w:sz w:val="26"/>
          <w:szCs w:val="26"/>
        </w:rPr>
        <w:t xml:space="preserve"> №</w:t>
      </w:r>
      <w:r w:rsidR="00DE3EEA">
        <w:rPr>
          <w:rFonts w:ascii="Times New Roman" w:hAnsi="Times New Roman" w:cs="Times New Roman"/>
          <w:sz w:val="26"/>
          <w:szCs w:val="26"/>
        </w:rPr>
        <w:t xml:space="preserve"> </w:t>
      </w:r>
      <w:r w:rsidR="00254E7F">
        <w:rPr>
          <w:rFonts w:ascii="Times New Roman" w:hAnsi="Times New Roman" w:cs="Times New Roman"/>
          <w:sz w:val="26"/>
          <w:szCs w:val="26"/>
        </w:rPr>
        <w:t>14</w:t>
      </w:r>
    </w:p>
    <w:p w14:paraId="7F7B4B8A" w14:textId="2F609395" w:rsidR="00044C20" w:rsidRDefault="00044C20">
      <w:pPr>
        <w:pStyle w:val="ConsPlusNonformat"/>
        <w:widowControl/>
        <w:ind w:left="5245"/>
        <w:jc w:val="both"/>
        <w:rPr>
          <w:rFonts w:ascii="Times New Roman" w:hAnsi="Times New Roman" w:cs="Times New Roman"/>
          <w:sz w:val="26"/>
          <w:szCs w:val="26"/>
        </w:rPr>
      </w:pPr>
    </w:p>
    <w:p w14:paraId="05F2B50D" w14:textId="56211A2E" w:rsidR="00044C20" w:rsidRDefault="0045429B">
      <w:pPr>
        <w:tabs>
          <w:tab w:val="clear" w:pos="709"/>
        </w:tabs>
        <w:jc w:val="center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Документы запроса ценовых предложений</w:t>
      </w:r>
      <w:r w:rsidR="00DF64F3">
        <w:rPr>
          <w:bCs/>
          <w:color w:val="000000"/>
          <w:sz w:val="26"/>
          <w:szCs w:val="26"/>
        </w:rPr>
        <w:t xml:space="preserve"> № </w:t>
      </w:r>
      <w:r w:rsidR="00DE3EEA">
        <w:rPr>
          <w:bCs/>
          <w:color w:val="000000"/>
          <w:sz w:val="26"/>
          <w:szCs w:val="26"/>
        </w:rPr>
        <w:t>1</w:t>
      </w:r>
      <w:r w:rsidR="00C91212">
        <w:rPr>
          <w:bCs/>
          <w:color w:val="000000"/>
          <w:sz w:val="26"/>
          <w:szCs w:val="26"/>
        </w:rPr>
        <w:t>1</w:t>
      </w:r>
      <w:r w:rsidR="00DF64F3">
        <w:rPr>
          <w:bCs/>
          <w:color w:val="000000"/>
          <w:sz w:val="26"/>
          <w:szCs w:val="26"/>
        </w:rPr>
        <w:t>/49-1</w:t>
      </w:r>
    </w:p>
    <w:p w14:paraId="4B18584A" w14:textId="1BF4C6AA" w:rsidR="00044C20" w:rsidRPr="00704272" w:rsidRDefault="00704272">
      <w:pPr>
        <w:tabs>
          <w:tab w:val="clear" w:pos="709"/>
        </w:tabs>
        <w:jc w:val="center"/>
        <w:rPr>
          <w:bCs/>
          <w:color w:val="000000"/>
          <w:sz w:val="26"/>
          <w:szCs w:val="26"/>
        </w:rPr>
      </w:pPr>
      <w:r w:rsidRPr="00704272">
        <w:rPr>
          <w:bCs/>
          <w:color w:val="000000"/>
          <w:sz w:val="26"/>
          <w:szCs w:val="26"/>
        </w:rPr>
        <w:t>(№ 2026-</w:t>
      </w:r>
      <w:r w:rsidR="00254E7F" w:rsidRPr="00254E7F">
        <w:rPr>
          <w:bCs/>
          <w:color w:val="000000"/>
          <w:sz w:val="26"/>
          <w:szCs w:val="26"/>
        </w:rPr>
        <w:t>1393007</w:t>
      </w:r>
      <w:r w:rsidRPr="00704272">
        <w:rPr>
          <w:bCs/>
          <w:color w:val="000000"/>
          <w:sz w:val="26"/>
          <w:szCs w:val="26"/>
        </w:rPr>
        <w:t>)</w:t>
      </w:r>
    </w:p>
    <w:p w14:paraId="7FFFDAEE" w14:textId="5D489AD9" w:rsidR="00044C20" w:rsidRPr="00DE3EEA" w:rsidRDefault="00044C20">
      <w:pPr>
        <w:tabs>
          <w:tab w:val="clear" w:pos="709"/>
        </w:tabs>
        <w:jc w:val="center"/>
        <w:rPr>
          <w:bCs/>
          <w:color w:val="000000"/>
          <w:sz w:val="26"/>
          <w:szCs w:val="26"/>
        </w:rPr>
      </w:pPr>
    </w:p>
    <w:tbl>
      <w:tblPr>
        <w:tblW w:w="10067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77"/>
        <w:gridCol w:w="7090"/>
      </w:tblGrid>
      <w:tr w:rsidR="00044C20" w14:paraId="61A469A5" w14:textId="77777777" w:rsidTr="0033239B">
        <w:trPr>
          <w:jc w:val="right"/>
        </w:trPr>
        <w:tc>
          <w:tcPr>
            <w:tcW w:w="2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7EEAAE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Вид процедуры закупки</w:t>
            </w:r>
          </w:p>
        </w:tc>
        <w:tc>
          <w:tcPr>
            <w:tcW w:w="70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FDBF65" w14:textId="2D7970E9" w:rsidR="00044C20" w:rsidRDefault="00430D54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Запрос ценовых предложений</w:t>
            </w:r>
          </w:p>
        </w:tc>
      </w:tr>
      <w:tr w:rsidR="00044C20" w14:paraId="7004CDE4" w14:textId="77777777" w:rsidTr="00CC1387">
        <w:trPr>
          <w:jc w:val="right"/>
        </w:trPr>
        <w:tc>
          <w:tcPr>
            <w:tcW w:w="1006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B75C49E" w14:textId="77777777" w:rsidR="00044C20" w:rsidRDefault="00534C71">
            <w:pPr>
              <w:tabs>
                <w:tab w:val="clear" w:pos="709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Сведения о Заказчике</w:t>
            </w:r>
          </w:p>
        </w:tc>
      </w:tr>
      <w:tr w:rsidR="00044C20" w14:paraId="1D106E27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5BA4A2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Полное наименование 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C7979E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Закрытое акционерное общество «Банк роста и развития бизнеса»</w:t>
            </w:r>
          </w:p>
        </w:tc>
      </w:tr>
      <w:tr w:rsidR="00044C20" w14:paraId="717872CF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5E9B6C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7D3C20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220034, г. Минск, ул. Краснозвездная 18</w:t>
            </w:r>
          </w:p>
        </w:tc>
      </w:tr>
      <w:tr w:rsidR="00044C20" w14:paraId="7A9F0E92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D97193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УНП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E6F058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100361187</w:t>
            </w:r>
          </w:p>
        </w:tc>
      </w:tr>
      <w:tr w:rsidR="00044C20" w14:paraId="0B122F85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FEF67E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Адрес сайта 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431890" w14:textId="77777777" w:rsidR="00044C20" w:rsidRDefault="00F41D02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  <w:lang w:val="en-US"/>
              </w:rPr>
            </w:pPr>
            <w:hyperlink r:id="rId8" w:tooltip="https://rrb.by" w:history="1">
              <w:r w:rsidR="00534C71">
                <w:rPr>
                  <w:rStyle w:val="afc"/>
                  <w:bCs/>
                  <w:sz w:val="24"/>
                  <w:szCs w:val="24"/>
                </w:rPr>
                <w:t>https://</w:t>
              </w:r>
              <w:proofErr w:type="spellStart"/>
              <w:r w:rsidR="00534C71">
                <w:rPr>
                  <w:rStyle w:val="afc"/>
                  <w:bCs/>
                  <w:sz w:val="24"/>
                  <w:szCs w:val="24"/>
                  <w:lang w:val="en-US"/>
                </w:rPr>
                <w:t>rrb</w:t>
              </w:r>
              <w:proofErr w:type="spellEnd"/>
              <w:r w:rsidR="00534C71">
                <w:rPr>
                  <w:rStyle w:val="afc"/>
                  <w:bCs/>
                  <w:sz w:val="24"/>
                  <w:szCs w:val="24"/>
                </w:rPr>
                <w:t>.</w:t>
              </w:r>
              <w:proofErr w:type="spellStart"/>
              <w:r w:rsidR="00534C71">
                <w:rPr>
                  <w:rStyle w:val="afc"/>
                  <w:bCs/>
                  <w:sz w:val="24"/>
                  <w:szCs w:val="24"/>
                </w:rPr>
                <w:t>by</w:t>
              </w:r>
              <w:proofErr w:type="spellEnd"/>
            </w:hyperlink>
          </w:p>
        </w:tc>
      </w:tr>
      <w:tr w:rsidR="00044C20" w14:paraId="7FBA00D3" w14:textId="77777777" w:rsidTr="00CC1387">
        <w:trPr>
          <w:jc w:val="right"/>
        </w:trPr>
        <w:tc>
          <w:tcPr>
            <w:tcW w:w="1006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B5C7AC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Контактные данные работников Заказчика </w:t>
            </w:r>
          </w:p>
        </w:tc>
      </w:tr>
      <w:tr w:rsidR="00044C20" w14:paraId="58A71732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BE9BB6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Собственное имя, отчество, контактный телефон, электронная почта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684EBD" w14:textId="4BAEEB61" w:rsidR="00044C20" w:rsidRDefault="008D1106">
            <w:pPr>
              <w:tabs>
                <w:tab w:val="clear" w:pos="709"/>
              </w:tabs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Лях Вероника Константиновна</w:t>
            </w:r>
            <w:r w:rsidR="00534C71">
              <w:rPr>
                <w:bCs/>
                <w:sz w:val="24"/>
                <w:szCs w:val="24"/>
              </w:rPr>
              <w:t xml:space="preserve"> – номер контактного телефона </w:t>
            </w:r>
            <w:r w:rsidR="00F66B05" w:rsidRPr="00CC1387">
              <w:rPr>
                <w:rFonts w:eastAsiaTheme="minorHAnsi"/>
                <w:sz w:val="24"/>
                <w:szCs w:val="24"/>
                <w:lang w:eastAsia="en-US"/>
              </w:rPr>
              <w:t>+375172692365</w:t>
            </w:r>
          </w:p>
          <w:p w14:paraId="6D43AF40" w14:textId="176BDB18" w:rsidR="00044C20" w:rsidRPr="00F66B05" w:rsidRDefault="008D1106">
            <w:pPr>
              <w:tabs>
                <w:tab w:val="clear" w:pos="709"/>
                <w:tab w:val="left" w:pos="6120"/>
              </w:tabs>
              <w:jc w:val="left"/>
              <w:rPr>
                <w:bCs/>
                <w:sz w:val="24"/>
                <w:szCs w:val="24"/>
              </w:rPr>
            </w:pPr>
            <w:r w:rsidRPr="008D1106">
              <w:rPr>
                <w:sz w:val="24"/>
                <w:szCs w:val="24"/>
              </w:rPr>
              <w:t>LiakhVK@rrbbank.by</w:t>
            </w:r>
          </w:p>
        </w:tc>
      </w:tr>
      <w:tr w:rsidR="00F66B05" w14:paraId="2FA94434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6B6CED" w14:textId="18E15ECA" w:rsidR="00F66B05" w:rsidRDefault="00F66B05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  <w:r w:rsidRPr="00F66B05">
              <w:rPr>
                <w:bCs/>
                <w:sz w:val="24"/>
                <w:szCs w:val="24"/>
              </w:rPr>
              <w:t>сточник финансирования закупки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3EBB6F" w14:textId="18FE1951" w:rsidR="00F66B05" w:rsidRDefault="00F66B05">
            <w:pPr>
              <w:tabs>
                <w:tab w:val="clear" w:pos="709"/>
              </w:tabs>
              <w:jc w:val="left"/>
              <w:rPr>
                <w:bCs/>
                <w:sz w:val="24"/>
                <w:szCs w:val="24"/>
              </w:rPr>
            </w:pPr>
            <w:r w:rsidRPr="00F66B05">
              <w:rPr>
                <w:bCs/>
                <w:sz w:val="24"/>
                <w:szCs w:val="24"/>
              </w:rPr>
              <w:t>собственные средства</w:t>
            </w:r>
          </w:p>
        </w:tc>
      </w:tr>
      <w:tr w:rsidR="00044C20" w14:paraId="174DF7CC" w14:textId="77777777" w:rsidTr="00CC1387">
        <w:trPr>
          <w:jc w:val="right"/>
        </w:trPr>
        <w:tc>
          <w:tcPr>
            <w:tcW w:w="1006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31B734" w14:textId="6E2F8974" w:rsidR="00044C20" w:rsidRDefault="00534C71">
            <w:pPr>
              <w:tabs>
                <w:tab w:val="clear" w:pos="709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Сведения о </w:t>
            </w:r>
            <w:r w:rsidR="00906F43">
              <w:rPr>
                <w:bCs/>
                <w:color w:val="000000"/>
                <w:sz w:val="24"/>
                <w:szCs w:val="24"/>
              </w:rPr>
              <w:t>процедуре закупки</w:t>
            </w:r>
          </w:p>
        </w:tc>
      </w:tr>
      <w:tr w:rsidR="00044C20" w14:paraId="4C9FF177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27FF8A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Срок для подготовки и подачи предложений.</w:t>
            </w:r>
          </w:p>
          <w:p w14:paraId="0A830DFA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Место и порядок предоставления предложений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BBF62D" w14:textId="3D9D13CB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«</w:t>
            </w:r>
            <w:r w:rsidR="00254E7F">
              <w:rPr>
                <w:bCs/>
                <w:color w:val="000000"/>
                <w:sz w:val="24"/>
                <w:szCs w:val="24"/>
              </w:rPr>
              <w:t>21</w:t>
            </w:r>
            <w:r>
              <w:rPr>
                <w:bCs/>
                <w:color w:val="000000"/>
                <w:sz w:val="24"/>
                <w:szCs w:val="24"/>
              </w:rPr>
              <w:t>»</w:t>
            </w:r>
            <w:r w:rsidR="00CF0B3F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54E7F">
              <w:rPr>
                <w:bCs/>
                <w:color w:val="000000"/>
                <w:sz w:val="24"/>
                <w:szCs w:val="24"/>
              </w:rPr>
              <w:t>октября</w:t>
            </w:r>
            <w:r>
              <w:rPr>
                <w:bCs/>
                <w:color w:val="000000"/>
                <w:sz w:val="24"/>
                <w:szCs w:val="24"/>
              </w:rPr>
              <w:t xml:space="preserve"> 2026 г. до </w:t>
            </w:r>
            <w:r w:rsidR="0010081F">
              <w:rPr>
                <w:bCs/>
                <w:color w:val="000000"/>
                <w:sz w:val="24"/>
                <w:szCs w:val="24"/>
              </w:rPr>
              <w:t>17</w:t>
            </w:r>
            <w:r>
              <w:rPr>
                <w:bCs/>
                <w:color w:val="000000"/>
                <w:sz w:val="24"/>
                <w:szCs w:val="24"/>
              </w:rPr>
              <w:t xml:space="preserve"> час. 00 мин. (включительно) </w:t>
            </w:r>
          </w:p>
          <w:p w14:paraId="25E00BB1" w14:textId="45BD0526" w:rsidR="00044C20" w:rsidRDefault="00044C20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</w:p>
          <w:p w14:paraId="23305C93" w14:textId="7D52F219" w:rsidR="008D74B1" w:rsidRDefault="00F66B05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 w:rsidRPr="00F66B05">
              <w:rPr>
                <w:bCs/>
                <w:color w:val="000000"/>
                <w:sz w:val="24"/>
                <w:szCs w:val="24"/>
              </w:rPr>
              <w:t xml:space="preserve">Срок представления Участниками предложений – </w:t>
            </w:r>
            <w:r w:rsidR="00254E7F">
              <w:rPr>
                <w:bCs/>
                <w:color w:val="000000"/>
                <w:sz w:val="24"/>
                <w:szCs w:val="24"/>
              </w:rPr>
              <w:t>5</w:t>
            </w:r>
            <w:r w:rsidRPr="00F66B05">
              <w:rPr>
                <w:bCs/>
                <w:color w:val="000000"/>
                <w:sz w:val="24"/>
                <w:szCs w:val="24"/>
              </w:rPr>
              <w:t xml:space="preserve"> (</w:t>
            </w:r>
            <w:r w:rsidR="00254E7F">
              <w:rPr>
                <w:bCs/>
                <w:color w:val="000000"/>
                <w:sz w:val="24"/>
                <w:szCs w:val="24"/>
              </w:rPr>
              <w:t>пять</w:t>
            </w:r>
            <w:r w:rsidRPr="00F66B05">
              <w:rPr>
                <w:bCs/>
                <w:color w:val="000000"/>
                <w:sz w:val="24"/>
                <w:szCs w:val="24"/>
              </w:rPr>
              <w:t xml:space="preserve">) календарных дней с даты, следующей за днем размещения Заказчиком приглашения к участию в процедуре закупки на официальном интернет-сайте Заказчика </w:t>
            </w:r>
            <w:hyperlink r:id="rId9" w:tooltip="https://rrb.by" w:history="1">
              <w:r>
                <w:rPr>
                  <w:rStyle w:val="afc"/>
                  <w:bCs/>
                  <w:sz w:val="24"/>
                  <w:szCs w:val="24"/>
                </w:rPr>
                <w:t>https://</w:t>
              </w:r>
              <w:r>
                <w:rPr>
                  <w:rStyle w:val="afc"/>
                  <w:bCs/>
                  <w:sz w:val="24"/>
                  <w:szCs w:val="24"/>
                  <w:lang w:val="en-US"/>
                </w:rPr>
                <w:t>rrb</w:t>
              </w:r>
              <w:r>
                <w:rPr>
                  <w:rStyle w:val="afc"/>
                  <w:bCs/>
                  <w:sz w:val="24"/>
                  <w:szCs w:val="24"/>
                </w:rPr>
                <w:t>.by</w:t>
              </w:r>
            </w:hyperlink>
            <w:r w:rsidR="00DA5341">
              <w:rPr>
                <w:rStyle w:val="afc"/>
                <w:bCs/>
                <w:sz w:val="24"/>
                <w:szCs w:val="24"/>
              </w:rPr>
              <w:t>,</w:t>
            </w:r>
            <w:r w:rsidR="00DA5341">
              <w:rPr>
                <w:rStyle w:val="afc"/>
                <w:bCs/>
                <w:sz w:val="24"/>
                <w:szCs w:val="24"/>
                <w:u w:val="none"/>
              </w:rPr>
              <w:t xml:space="preserve"> </w:t>
            </w:r>
            <w:r w:rsidR="008D74B1" w:rsidRPr="008D74B1">
              <w:rPr>
                <w:bCs/>
                <w:color w:val="000000"/>
                <w:sz w:val="24"/>
                <w:szCs w:val="24"/>
              </w:rPr>
              <w:t xml:space="preserve">а также на сайте информационной системы </w:t>
            </w:r>
            <w:r w:rsidR="008D74B1">
              <w:rPr>
                <w:bCs/>
                <w:color w:val="000000"/>
                <w:sz w:val="24"/>
                <w:szCs w:val="24"/>
              </w:rPr>
              <w:t>«</w:t>
            </w:r>
            <w:r w:rsidR="008D74B1" w:rsidRPr="008D74B1">
              <w:rPr>
                <w:bCs/>
                <w:color w:val="000000"/>
                <w:sz w:val="24"/>
                <w:szCs w:val="24"/>
              </w:rPr>
              <w:t>Тендеры</w:t>
            </w:r>
            <w:r w:rsidR="008D74B1">
              <w:rPr>
                <w:bCs/>
                <w:color w:val="000000"/>
                <w:sz w:val="24"/>
                <w:szCs w:val="24"/>
              </w:rPr>
              <w:t>»</w:t>
            </w:r>
            <w:r w:rsidR="008D74B1" w:rsidRPr="008D74B1">
              <w:rPr>
                <w:bCs/>
                <w:color w:val="000000"/>
                <w:sz w:val="24"/>
                <w:szCs w:val="24"/>
              </w:rPr>
              <w:t xml:space="preserve"> (www.icetrade.by).</w:t>
            </w:r>
          </w:p>
          <w:p w14:paraId="19BC1B59" w14:textId="77777777" w:rsidR="008D74B1" w:rsidRDefault="008D74B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</w:p>
          <w:p w14:paraId="2A2EFF2F" w14:textId="515A3C69" w:rsidR="00044C20" w:rsidRDefault="00534C71" w:rsidP="00DA5341">
            <w:pPr>
              <w:tabs>
                <w:tab w:val="clear" w:pos="709"/>
              </w:tabs>
              <w:ind w:firstLine="372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Предложение предоставляется по почте либо нарочно на бумажном носителе в запечатанном конверте </w:t>
            </w:r>
            <w:r>
              <w:rPr>
                <w:bCs/>
                <w:sz w:val="24"/>
                <w:szCs w:val="24"/>
              </w:rPr>
              <w:t>по следующему адресу:</w:t>
            </w:r>
            <w:r>
              <w:rPr>
                <w:bCs/>
                <w:color w:val="000000"/>
                <w:sz w:val="24"/>
                <w:szCs w:val="24"/>
              </w:rPr>
              <w:t xml:space="preserve"> 220034, г. Минск, ул. Краснозвездная 18, </w:t>
            </w:r>
            <w:r>
              <w:rPr>
                <w:bCs/>
                <w:sz w:val="24"/>
                <w:szCs w:val="24"/>
              </w:rPr>
              <w:t>1-й этаж (стойка администратора).</w:t>
            </w:r>
          </w:p>
          <w:p w14:paraId="680074BB" w14:textId="77777777" w:rsidR="00044C20" w:rsidRDefault="00534C71" w:rsidP="00DA5341">
            <w:pPr>
              <w:tabs>
                <w:tab w:val="clear" w:pos="709"/>
              </w:tabs>
              <w:ind w:firstLine="372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Режим работы Банка: </w:t>
            </w:r>
          </w:p>
          <w:p w14:paraId="748B0EC9" w14:textId="77777777" w:rsidR="00044C20" w:rsidRDefault="00534C71" w:rsidP="00DA5341">
            <w:pPr>
              <w:tabs>
                <w:tab w:val="clear" w:pos="709"/>
              </w:tabs>
              <w:ind w:firstLine="372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понедельник – четверг: 9.00-18.00, </w:t>
            </w:r>
          </w:p>
          <w:p w14:paraId="15C32198" w14:textId="77777777" w:rsidR="00044C20" w:rsidRDefault="00534C71" w:rsidP="00DA5341">
            <w:pPr>
              <w:tabs>
                <w:tab w:val="clear" w:pos="709"/>
              </w:tabs>
              <w:ind w:firstLine="372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пятница: 9.00-16.45, </w:t>
            </w:r>
          </w:p>
          <w:p w14:paraId="79EC7F55" w14:textId="77777777" w:rsidR="00044C20" w:rsidRDefault="00534C71" w:rsidP="00DA5341">
            <w:pPr>
              <w:tabs>
                <w:tab w:val="clear" w:pos="709"/>
              </w:tabs>
              <w:ind w:firstLine="372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обед 12.30-13.15.</w:t>
            </w:r>
          </w:p>
          <w:p w14:paraId="00DDEC26" w14:textId="77777777" w:rsidR="00044C20" w:rsidRDefault="00534C71" w:rsidP="00DA5341">
            <w:pPr>
              <w:tabs>
                <w:tab w:val="clear" w:pos="709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ВАЖНО! На конверте необходимо указать наименование, адрес, контактные телефоны участника процедуры, наименование процедуры с пометкой:</w:t>
            </w:r>
          </w:p>
          <w:p w14:paraId="5CB9227A" w14:textId="6ACE552A" w:rsidR="00044C20" w:rsidRDefault="00534C71">
            <w:pPr>
              <w:tabs>
                <w:tab w:val="clear" w:pos="709"/>
              </w:tabs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«В комиссию по закупкам</w:t>
            </w:r>
            <w:r w:rsidR="00B84E18" w:rsidRPr="00B84E18">
              <w:rPr>
                <w:bCs/>
                <w:sz w:val="24"/>
                <w:szCs w:val="24"/>
              </w:rPr>
              <w:t xml:space="preserve">. </w:t>
            </w:r>
            <w:r w:rsidR="00B84E18">
              <w:rPr>
                <w:bCs/>
                <w:sz w:val="24"/>
                <w:szCs w:val="24"/>
              </w:rPr>
              <w:t>Не вскрывать</w:t>
            </w:r>
            <w:r>
              <w:rPr>
                <w:bCs/>
                <w:sz w:val="24"/>
                <w:szCs w:val="24"/>
              </w:rPr>
              <w:t>»</w:t>
            </w:r>
          </w:p>
          <w:p w14:paraId="456C96C3" w14:textId="77777777" w:rsidR="00044C20" w:rsidRDefault="00534C71" w:rsidP="00DA5341">
            <w:pPr>
              <w:tabs>
                <w:tab w:val="clear" w:pos="709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Банк не несет ответственность за досрочное вскрытие конверта с предложением при отсутствии указанных сведений.</w:t>
            </w:r>
          </w:p>
          <w:p w14:paraId="71E0801E" w14:textId="77777777" w:rsidR="00044C20" w:rsidRDefault="00534C71" w:rsidP="00DA5341">
            <w:pPr>
              <w:tabs>
                <w:tab w:val="clear" w:pos="709"/>
              </w:tabs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Предложение, поступившее позже установленного срока для подачи предложений, к рассмотрению не принимается и подлежит возврату участнику.</w:t>
            </w:r>
          </w:p>
        </w:tc>
      </w:tr>
      <w:tr w:rsidR="00044C20" w14:paraId="3BCA3BF8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FF31BB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Дата, время и место открытия предложений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23A210" w14:textId="65A3F0E4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«</w:t>
            </w:r>
            <w:r w:rsidR="00254E7F">
              <w:rPr>
                <w:bCs/>
                <w:color w:val="000000"/>
                <w:sz w:val="24"/>
                <w:szCs w:val="24"/>
              </w:rPr>
              <w:t>22</w:t>
            </w:r>
            <w:r>
              <w:rPr>
                <w:bCs/>
                <w:color w:val="000000"/>
                <w:sz w:val="24"/>
                <w:szCs w:val="24"/>
              </w:rPr>
              <w:t>»</w:t>
            </w:r>
            <w:r w:rsidR="00CF0B3F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54E7F">
              <w:rPr>
                <w:bCs/>
                <w:color w:val="000000"/>
                <w:sz w:val="24"/>
                <w:szCs w:val="24"/>
              </w:rPr>
              <w:t>октября</w:t>
            </w:r>
            <w:r>
              <w:rPr>
                <w:bCs/>
                <w:color w:val="000000"/>
                <w:sz w:val="24"/>
                <w:szCs w:val="24"/>
              </w:rPr>
              <w:t xml:space="preserve"> 20</w:t>
            </w:r>
            <w:r w:rsidR="00254E7F">
              <w:rPr>
                <w:bCs/>
                <w:color w:val="000000"/>
                <w:sz w:val="24"/>
                <w:szCs w:val="24"/>
              </w:rPr>
              <w:t>26</w:t>
            </w:r>
            <w:r>
              <w:rPr>
                <w:bCs/>
                <w:color w:val="000000"/>
                <w:sz w:val="24"/>
                <w:szCs w:val="24"/>
              </w:rPr>
              <w:t xml:space="preserve"> г. </w:t>
            </w:r>
          </w:p>
          <w:p w14:paraId="650CEC18" w14:textId="18C35F64" w:rsidR="00044C20" w:rsidRPr="00B84E18" w:rsidRDefault="00AB4DCB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г. </w:t>
            </w:r>
            <w:r w:rsidR="00534C71">
              <w:rPr>
                <w:bCs/>
                <w:color w:val="000000"/>
                <w:sz w:val="24"/>
                <w:szCs w:val="24"/>
              </w:rPr>
              <w:t>Минск, ул. Краснозвездная</w:t>
            </w:r>
            <w:r>
              <w:rPr>
                <w:bCs/>
                <w:color w:val="000000"/>
                <w:sz w:val="24"/>
                <w:szCs w:val="24"/>
              </w:rPr>
              <w:t>,</w:t>
            </w:r>
            <w:r w:rsidR="00534C71">
              <w:rPr>
                <w:bCs/>
                <w:color w:val="000000"/>
                <w:sz w:val="24"/>
                <w:szCs w:val="24"/>
              </w:rPr>
              <w:t xml:space="preserve"> 18</w:t>
            </w:r>
          </w:p>
        </w:tc>
      </w:tr>
      <w:tr w:rsidR="00044C20" w14:paraId="6CF6717E" w14:textId="77777777" w:rsidTr="00CC1387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6B7E78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Наименование валюты, в которой должна быть выражена цена предложения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B8F0B0" w14:textId="74CCE234" w:rsidR="00044C20" w:rsidRPr="00DE3EEA" w:rsidRDefault="00217467">
            <w:pPr>
              <w:tabs>
                <w:tab w:val="clear" w:pos="709"/>
              </w:tabs>
              <w:jc w:val="left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Белорусский рубль</w:t>
            </w:r>
          </w:p>
        </w:tc>
      </w:tr>
      <w:tr w:rsidR="00044C20" w14:paraId="505CE93E" w14:textId="77777777" w:rsidTr="00CC1387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6CDBA5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Наименование валюты, которая будет использована для оценки предложения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C331FEE" w14:textId="4569541E" w:rsidR="00044C20" w:rsidRPr="00DE3EEA" w:rsidRDefault="00217467">
            <w:pPr>
              <w:tabs>
                <w:tab w:val="clear" w:pos="709"/>
              </w:tabs>
              <w:jc w:val="left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Белорусский рубль</w:t>
            </w:r>
          </w:p>
        </w:tc>
      </w:tr>
      <w:tr w:rsidR="00044C20" w14:paraId="1A3233F6" w14:textId="77777777" w:rsidTr="00CC1387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6CCC10" w14:textId="77777777" w:rsidR="00044C20" w:rsidRDefault="00534C71" w:rsidP="00483AF6">
            <w:pPr>
              <w:tabs>
                <w:tab w:val="clear" w:pos="709"/>
              </w:tabs>
              <w:ind w:left="-54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Валюта цены договора 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DD41CD" w14:textId="773050D2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Белорусский рубль.</w:t>
            </w:r>
          </w:p>
        </w:tc>
      </w:tr>
      <w:tr w:rsidR="00FA78F8" w14:paraId="2B31ED76" w14:textId="77777777" w:rsidTr="00CC1387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936E39" w14:textId="79721507" w:rsidR="00FA78F8" w:rsidRDefault="00FA78F8" w:rsidP="00483AF6">
            <w:pPr>
              <w:tabs>
                <w:tab w:val="clear" w:pos="709"/>
              </w:tabs>
              <w:ind w:left="-54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Ориентировочная стоимость закупки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F86470" w14:textId="02988A52" w:rsidR="00FA78F8" w:rsidRDefault="00C91212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66</w:t>
            </w:r>
            <w:r w:rsidR="009C5DD2">
              <w:rPr>
                <w:bCs/>
                <w:color w:val="000000"/>
                <w:sz w:val="24"/>
                <w:szCs w:val="24"/>
              </w:rPr>
              <w:t> </w:t>
            </w:r>
            <w:r w:rsidR="00CB2BBE" w:rsidRPr="00CB2BBE">
              <w:rPr>
                <w:bCs/>
                <w:color w:val="000000"/>
                <w:sz w:val="24"/>
                <w:szCs w:val="24"/>
              </w:rPr>
              <w:t>000</w:t>
            </w:r>
            <w:r w:rsidR="009C5DD2">
              <w:rPr>
                <w:bCs/>
                <w:color w:val="000000"/>
                <w:sz w:val="24"/>
                <w:szCs w:val="24"/>
              </w:rPr>
              <w:t>,00</w:t>
            </w:r>
            <w:r w:rsidR="0033239B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FA78F8" w:rsidRPr="00FA78F8">
              <w:rPr>
                <w:bCs/>
                <w:color w:val="000000"/>
                <w:sz w:val="24"/>
                <w:szCs w:val="24"/>
              </w:rPr>
              <w:t>белорусских рублей</w:t>
            </w:r>
          </w:p>
        </w:tc>
      </w:tr>
      <w:tr w:rsidR="00044C20" w14:paraId="24C130A3" w14:textId="77777777" w:rsidTr="00CC1387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0019B8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Требования к составу участников 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AD10FD" w14:textId="53BF4486" w:rsidR="00DA5341" w:rsidRDefault="00534C71" w:rsidP="00DA5341">
            <w:pPr>
              <w:widowControl w:val="0"/>
              <w:tabs>
                <w:tab w:val="clear" w:pos="709"/>
              </w:tabs>
              <w:ind w:firstLine="3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Участником процедуры закупки может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места нахождения и места происхождения капитала, которое соответствует требованиям, установленным Банк</w:t>
            </w:r>
            <w:r w:rsidR="00D30228">
              <w:rPr>
                <w:bCs/>
                <w:sz w:val="24"/>
                <w:szCs w:val="24"/>
              </w:rPr>
              <w:t>ом</w:t>
            </w:r>
            <w:r>
              <w:rPr>
                <w:bCs/>
                <w:sz w:val="24"/>
                <w:szCs w:val="24"/>
              </w:rPr>
              <w:t xml:space="preserve"> в документации о закупке, за исключением:</w:t>
            </w:r>
          </w:p>
          <w:p w14:paraId="798FA032" w14:textId="06A84396" w:rsidR="00DA5341" w:rsidRDefault="00534C71" w:rsidP="00DA5341">
            <w:pPr>
              <w:widowControl w:val="0"/>
              <w:tabs>
                <w:tab w:val="clear" w:pos="709"/>
              </w:tabs>
              <w:ind w:firstLine="3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DE3EEA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юридических лиц и индивидуальных предпринимателей, включенных в реестр поставщиков (подрядчиков, исполнителей), временно не допускаемых к закупкам, формирование и ведение которого осуществляет Министерство антимонопольного регулирования и торговли Республики Беларусь в установленном им порядке, размещение которого осуществляется в открытом доступе в информационной системе «Тендеры»;</w:t>
            </w:r>
          </w:p>
          <w:p w14:paraId="6D28EFBE" w14:textId="04F0243A" w:rsidR="0078579F" w:rsidRDefault="0078579F" w:rsidP="00DA5341">
            <w:pPr>
              <w:widowControl w:val="0"/>
              <w:tabs>
                <w:tab w:val="clear" w:pos="709"/>
              </w:tabs>
              <w:ind w:firstLine="3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 юридических лиц и индивидуальных предпринимателей, включенных в с</w:t>
            </w:r>
            <w:r w:rsidRPr="0078579F">
              <w:rPr>
                <w:bCs/>
                <w:sz w:val="24"/>
                <w:szCs w:val="24"/>
              </w:rPr>
              <w:t>писок поставщиков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78579F">
              <w:rPr>
                <w:bCs/>
                <w:sz w:val="24"/>
                <w:szCs w:val="24"/>
              </w:rPr>
              <w:t>(подрядчиков, исполнителей),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78579F">
              <w:rPr>
                <w:bCs/>
                <w:sz w:val="24"/>
                <w:szCs w:val="24"/>
              </w:rPr>
              <w:t>временно не допускаемых к участию в процедурах государственных закупок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78579F">
              <w:rPr>
                <w:bCs/>
                <w:sz w:val="24"/>
                <w:szCs w:val="24"/>
              </w:rPr>
              <w:t>формирование и ведение которого осуществляет Министерство антимонопольного регулирования и торговли Республики Беларусь в установленном им порядке</w:t>
            </w:r>
            <w:r>
              <w:rPr>
                <w:bCs/>
                <w:sz w:val="24"/>
                <w:szCs w:val="24"/>
              </w:rPr>
              <w:t xml:space="preserve">, размещение которого осуществляется в открытом доступе в </w:t>
            </w:r>
            <w:r w:rsidRPr="0078579F">
              <w:rPr>
                <w:bCs/>
                <w:sz w:val="24"/>
                <w:szCs w:val="24"/>
              </w:rPr>
              <w:t>государственной информационно-аналитической систем</w:t>
            </w:r>
            <w:r>
              <w:rPr>
                <w:bCs/>
                <w:sz w:val="24"/>
                <w:szCs w:val="24"/>
              </w:rPr>
              <w:t>е</w:t>
            </w:r>
            <w:r w:rsidRPr="0078579F">
              <w:rPr>
                <w:bCs/>
                <w:sz w:val="24"/>
                <w:szCs w:val="24"/>
              </w:rPr>
              <w:t xml:space="preserve"> управления государственными закупками</w:t>
            </w:r>
            <w:r>
              <w:rPr>
                <w:bCs/>
                <w:sz w:val="24"/>
                <w:szCs w:val="24"/>
              </w:rPr>
              <w:t>;</w:t>
            </w:r>
          </w:p>
          <w:p w14:paraId="6ACC6D56" w14:textId="77777777" w:rsidR="00DA5341" w:rsidRDefault="00534C71" w:rsidP="00DA5341">
            <w:pPr>
              <w:widowControl w:val="0"/>
              <w:tabs>
                <w:tab w:val="clear" w:pos="709"/>
              </w:tabs>
              <w:ind w:firstLine="3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DE3EEA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 xml:space="preserve">находящихся в процессе ликвидации (прекращения деятельности), реорганизации или признанных в установленном законодательными актами порядке экономически несостоятельными (банкротами), за исключением находящихся в процедуре санации </w:t>
            </w:r>
            <w:r>
              <w:rPr>
                <w:bCs/>
                <w:i/>
                <w:sz w:val="24"/>
                <w:szCs w:val="24"/>
              </w:rPr>
              <w:t>(подтверждается письменным заявлением о том, что участник не находится в процессе ликвидации, реорганизации и не признан в установленном законодательными актами порядке экономически несостоятельным (банкротом). В случае если в отношении юридического лица, индивидуального предпринимателя возбуждено производство по делу об экономической несостоятельности (банкротстве) и введена процедура санации, данное юридическое лицо, индивидуальный предприниматель обязаны указать об этом в своем письменном заявлении и представить документ, предусмотренный законодательством, устанавливающий срок, на который введена санация);</w:t>
            </w:r>
          </w:p>
          <w:p w14:paraId="79B4B643" w14:textId="56A3F3CA" w:rsidR="00044C20" w:rsidRDefault="00534C71" w:rsidP="00DA5341">
            <w:pPr>
              <w:widowControl w:val="0"/>
              <w:tabs>
                <w:tab w:val="clear" w:pos="709"/>
              </w:tabs>
              <w:ind w:firstLine="3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DE3EEA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предоставивших недостоверную информацию о себе</w:t>
            </w:r>
            <w:r w:rsidR="00CB2BBE">
              <w:rPr>
                <w:bCs/>
                <w:sz w:val="24"/>
                <w:szCs w:val="24"/>
              </w:rPr>
              <w:t xml:space="preserve">, в том числе </w:t>
            </w:r>
            <w:r w:rsidR="00D10B49">
              <w:rPr>
                <w:bCs/>
                <w:sz w:val="24"/>
                <w:szCs w:val="24"/>
              </w:rPr>
              <w:t>по</w:t>
            </w:r>
            <w:r w:rsidR="00CB2BBE">
              <w:rPr>
                <w:bCs/>
                <w:sz w:val="24"/>
                <w:szCs w:val="24"/>
              </w:rPr>
              <w:t xml:space="preserve"> аффилированным юридическим лицам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044C20" w14:paraId="2DB1BC4B" w14:textId="77777777" w:rsidTr="00CC1387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73A047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SimSun"/>
                <w:bCs/>
                <w:sz w:val="24"/>
                <w:szCs w:val="24"/>
              </w:rPr>
              <w:lastRenderedPageBreak/>
              <w:t>Перечень документов, представляемых для подтверждения соответствия требованиям документации о закупке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D88D13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sz w:val="24"/>
                <w:szCs w:val="24"/>
                <w:u w:val="single"/>
              </w:rPr>
            </w:pPr>
            <w:r>
              <w:rPr>
                <w:bCs/>
                <w:sz w:val="24"/>
                <w:szCs w:val="24"/>
                <w:u w:val="single"/>
              </w:rPr>
              <w:t>Для подтверждения организационных возможностей участников:</w:t>
            </w:r>
          </w:p>
          <w:p w14:paraId="37EEFE35" w14:textId="77777777" w:rsidR="00DA5341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  <w:r w:rsidR="00DA5341">
              <w:rPr>
                <w:bCs/>
                <w:iCs/>
                <w:sz w:val="24"/>
                <w:szCs w:val="24"/>
              </w:rPr>
              <w:t> </w:t>
            </w:r>
            <w:r>
              <w:rPr>
                <w:bCs/>
                <w:iCs/>
                <w:sz w:val="24"/>
                <w:szCs w:val="24"/>
              </w:rPr>
              <w:t>заверенная копия свидетельства о государственной регистрации юридического лица (индивидуального предпринимателя), выписка из торгового регистра страны учреждения нерезидента или иное эквивалентное доказательство юридического статуса в соответствии с законодательством страны его учреждения (для нерезидентов Республики Беларусь);</w:t>
            </w:r>
          </w:p>
          <w:p w14:paraId="43FE37C5" w14:textId="0C9C5947" w:rsidR="00DA5341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 w:rsidRPr="00F13182">
              <w:rPr>
                <w:bCs/>
                <w:iCs/>
                <w:sz w:val="24"/>
                <w:szCs w:val="24"/>
              </w:rPr>
              <w:t>-</w:t>
            </w:r>
            <w:r w:rsidR="00DA5341" w:rsidRPr="00F13182">
              <w:rPr>
                <w:bCs/>
                <w:iCs/>
                <w:sz w:val="24"/>
                <w:szCs w:val="24"/>
              </w:rPr>
              <w:t> </w:t>
            </w:r>
            <w:r w:rsidRPr="00F13182">
              <w:rPr>
                <w:bCs/>
                <w:iCs/>
                <w:sz w:val="24"/>
                <w:szCs w:val="24"/>
              </w:rPr>
              <w:t>заверенные копии учредительных документов (устав или учредительный договор);</w:t>
            </w:r>
          </w:p>
          <w:p w14:paraId="2933A2F4" w14:textId="5D5EFE7F" w:rsidR="00044C20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  <w:r w:rsidR="00DA5341">
              <w:rPr>
                <w:bCs/>
                <w:iCs/>
                <w:sz w:val="24"/>
                <w:szCs w:val="24"/>
              </w:rPr>
              <w:t> </w:t>
            </w:r>
            <w:r>
              <w:rPr>
                <w:bCs/>
                <w:iCs/>
                <w:sz w:val="24"/>
                <w:szCs w:val="24"/>
              </w:rPr>
              <w:t>заявление о том, что участник не находится в процессе ликвидации, реорганизации и не признан в установленном законодательными актами порядке экономически несостоятельным (банкротом). В случае если в отношении юридического лица, индивидуального предпринимателя возбуждено производство по делу об экономической несостоятельности (банкротстве) и введена процедура санации, данное юридическое лицо, индивидуальный предприниматель обязаны указать об этом в своем письменном заявлении и представить документ, предусмотренный законодательством, устанавливающий срок, на который введена санация).</w:t>
            </w:r>
          </w:p>
          <w:p w14:paraId="3CFF4168" w14:textId="77777777" w:rsidR="00044C20" w:rsidRPr="00DE3EEA" w:rsidRDefault="00534C71">
            <w:pPr>
              <w:rPr>
                <w:bCs/>
                <w:sz w:val="24"/>
                <w:szCs w:val="24"/>
                <w:u w:val="single"/>
              </w:rPr>
            </w:pPr>
            <w:r w:rsidRPr="00DE3EEA">
              <w:rPr>
                <w:bCs/>
                <w:color w:val="000000"/>
                <w:sz w:val="24"/>
                <w:szCs w:val="24"/>
                <w:u w:val="single"/>
              </w:rPr>
              <w:t>Для подтверждения требований к составу участников</w:t>
            </w:r>
            <w:r w:rsidRPr="00DE3EEA">
              <w:rPr>
                <w:bCs/>
                <w:sz w:val="24"/>
                <w:szCs w:val="24"/>
                <w:u w:val="single"/>
              </w:rPr>
              <w:t>:</w:t>
            </w:r>
          </w:p>
          <w:p w14:paraId="392DD204" w14:textId="2FB2FB3A" w:rsidR="00DA5341" w:rsidRDefault="00510BEF" w:rsidP="00DA5341">
            <w:pPr>
              <w:tabs>
                <w:tab w:val="clear" w:pos="709"/>
              </w:tabs>
              <w:ind w:left="3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  <w:r w:rsidR="00534C71">
              <w:rPr>
                <w:bCs/>
                <w:sz w:val="24"/>
                <w:szCs w:val="24"/>
              </w:rPr>
              <w:t>аявления (-е):</w:t>
            </w:r>
          </w:p>
          <w:p w14:paraId="68044AA1" w14:textId="77777777" w:rsidR="00DA5341" w:rsidRDefault="00534C71" w:rsidP="00DA5341">
            <w:pPr>
              <w:tabs>
                <w:tab w:val="clear" w:pos="709"/>
              </w:tabs>
              <w:ind w:left="3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DE3EEA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 xml:space="preserve">об отсутствии фактов отказа от заключения договоров в случае выбора его участником – победителем процедуры закупки; </w:t>
            </w:r>
          </w:p>
          <w:p w14:paraId="22D1D1B1" w14:textId="5389C981" w:rsidR="00044C20" w:rsidRDefault="00534C71" w:rsidP="00DA5341">
            <w:pPr>
              <w:tabs>
                <w:tab w:val="clear" w:pos="709"/>
              </w:tabs>
              <w:ind w:left="3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DE3EEA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об отсутствии фактов неисполнения либо ненадлежащего исполнением договоров поставки.</w:t>
            </w:r>
          </w:p>
          <w:p w14:paraId="666635FC" w14:textId="77777777" w:rsidR="00044C20" w:rsidRDefault="00534C71">
            <w:pPr>
              <w:rPr>
                <w:bCs/>
                <w:sz w:val="24"/>
                <w:szCs w:val="24"/>
                <w:u w:val="single"/>
              </w:rPr>
            </w:pPr>
            <w:r>
              <w:rPr>
                <w:bCs/>
                <w:sz w:val="24"/>
                <w:szCs w:val="24"/>
                <w:u w:val="single"/>
              </w:rPr>
              <w:t>Для подтверждения экономического и финансового положения:</w:t>
            </w:r>
          </w:p>
          <w:p w14:paraId="2D027C63" w14:textId="77777777" w:rsidR="00DA5341" w:rsidRDefault="00DE3EEA" w:rsidP="00DA5341">
            <w:pPr>
              <w:ind w:firstLine="3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 </w:t>
            </w:r>
            <w:r w:rsidR="00534C71">
              <w:rPr>
                <w:bCs/>
                <w:sz w:val="24"/>
                <w:szCs w:val="24"/>
              </w:rPr>
              <w:t>оригинал или заверенная в установленном порядке копия справки обслуживающего банка об экономической состоятельности участника на первое число месяца, предшествующего подаче предложения;</w:t>
            </w:r>
          </w:p>
          <w:p w14:paraId="5A372353" w14:textId="77777777" w:rsidR="00DA5341" w:rsidRDefault="00534C71" w:rsidP="00DA5341">
            <w:pPr>
              <w:ind w:firstLine="3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DE3EEA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заявление участника об отсутствии задолженности по уплате налогов, сборов (пошлин) (для участников, которые являются нерезидентами Республики Беларусь, - документы об отсутствии задолженности, выданные уполномоченными органами в соответствии с законодательством страны, резидентом которой является участник);</w:t>
            </w:r>
          </w:p>
          <w:p w14:paraId="0C000EA7" w14:textId="3D720503" w:rsidR="00044C20" w:rsidRDefault="00534C71" w:rsidP="00DA5341">
            <w:pPr>
              <w:ind w:firstLine="37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DE3EEA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заявление об освобождении от уплаты НДС (если участник освобожден от уплаты НДС) в соответствии с законодательством страны, резидентом которой является участник (с указанием статьи Налогового кодекса Республики Беларусь).</w:t>
            </w:r>
          </w:p>
          <w:p w14:paraId="793ED011" w14:textId="77777777" w:rsidR="00044C20" w:rsidRDefault="00534C71" w:rsidP="00DA5341">
            <w:pPr>
              <w:tabs>
                <w:tab w:val="clear" w:pos="709"/>
                <w:tab w:val="left" w:pos="288"/>
              </w:tabs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u w:val="single"/>
              </w:rPr>
              <w:t>Документы, подтверждающие технические возможности участника: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1FB4D41A" w14:textId="1965FBAC" w:rsidR="00DA5341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  <w:r w:rsidR="00DA5341">
              <w:rPr>
                <w:bCs/>
                <w:iCs/>
                <w:sz w:val="24"/>
                <w:szCs w:val="24"/>
              </w:rPr>
              <w:t> </w:t>
            </w:r>
            <w:r w:rsidR="00C91212" w:rsidRPr="00C91212">
              <w:rPr>
                <w:bCs/>
                <w:iCs/>
                <w:sz w:val="24"/>
                <w:szCs w:val="24"/>
              </w:rPr>
              <w:t>спецификация поставляемого товара (согласно Приложению 1 к Примерной форме подачи предложения). Предложение участника должно содержать полную и детализированную информацию о поставляемом оборудовании, услугах и гарантиях. Предложение участника, в спецификации которого нет сведений о модели и производителе поставляемого оборудования, модулей, компонентов и т.п., в объеме, достаточном для соответствия техническим требованиям отклоняется, как предложение, не отвечающее требованиям документации о закупке</w:t>
            </w:r>
            <w:r w:rsidR="00C91212">
              <w:rPr>
                <w:bCs/>
                <w:iCs/>
                <w:sz w:val="24"/>
                <w:szCs w:val="24"/>
              </w:rPr>
              <w:t>;</w:t>
            </w:r>
          </w:p>
          <w:p w14:paraId="63DA6B85" w14:textId="7874BFBC" w:rsidR="00DA5341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  <w:r w:rsidR="00DA5341">
              <w:rPr>
                <w:bCs/>
                <w:iCs/>
                <w:sz w:val="24"/>
                <w:szCs w:val="24"/>
              </w:rPr>
              <w:t> </w:t>
            </w:r>
            <w:r>
              <w:rPr>
                <w:bCs/>
                <w:iCs/>
                <w:sz w:val="24"/>
                <w:szCs w:val="24"/>
              </w:rPr>
              <w:t>письменное согласие с проектом договора</w:t>
            </w:r>
            <w:r w:rsidR="00430D54">
              <w:rPr>
                <w:bCs/>
                <w:iCs/>
                <w:sz w:val="24"/>
                <w:szCs w:val="24"/>
              </w:rPr>
              <w:t xml:space="preserve"> (проект договора – приложение 3 к документации о закупке)</w:t>
            </w:r>
            <w:r w:rsidR="00152D85">
              <w:rPr>
                <w:bCs/>
                <w:iCs/>
                <w:sz w:val="24"/>
                <w:szCs w:val="24"/>
              </w:rPr>
              <w:t>;</w:t>
            </w:r>
          </w:p>
          <w:p w14:paraId="0E39C412" w14:textId="5033FAAF" w:rsidR="00044C20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lastRenderedPageBreak/>
              <w:t>-</w:t>
            </w:r>
            <w:r w:rsidR="00DA5341">
              <w:rPr>
                <w:bCs/>
                <w:iCs/>
                <w:sz w:val="24"/>
                <w:szCs w:val="24"/>
              </w:rPr>
              <w:t> </w:t>
            </w:r>
            <w:r>
              <w:rPr>
                <w:bCs/>
                <w:iCs/>
                <w:sz w:val="24"/>
                <w:szCs w:val="24"/>
              </w:rPr>
              <w:t>иные документы и сведения по усмотрению участника.</w:t>
            </w:r>
          </w:p>
          <w:p w14:paraId="5923925F" w14:textId="77777777" w:rsidR="00044C20" w:rsidRDefault="00534C71">
            <w:pPr>
              <w:tabs>
                <w:tab w:val="clear" w:pos="709"/>
                <w:tab w:val="left" w:pos="288"/>
              </w:tabs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u w:val="single"/>
              </w:rPr>
              <w:t>Для подтверждения полномочий юридического лица при подаче предложения для руководителя</w:t>
            </w:r>
            <w:r>
              <w:rPr>
                <w:bCs/>
                <w:iCs/>
                <w:sz w:val="24"/>
                <w:szCs w:val="24"/>
              </w:rPr>
              <w:t xml:space="preserve">: </w:t>
            </w:r>
          </w:p>
          <w:p w14:paraId="44B32A51" w14:textId="55B1DBEB" w:rsidR="00044C20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  <w:r w:rsidR="00DA5341">
              <w:rPr>
                <w:bCs/>
                <w:iCs/>
                <w:sz w:val="24"/>
                <w:szCs w:val="24"/>
              </w:rPr>
              <w:t> </w:t>
            </w:r>
            <w:r>
              <w:rPr>
                <w:bCs/>
                <w:iCs/>
                <w:sz w:val="24"/>
                <w:szCs w:val="24"/>
              </w:rPr>
              <w:t>заверенная копия приказа, распоряжения о назначении руководителя на должность (выписка из приказа, распоряжения) или иной документ, подтверждающий вступление руководителя в должность.</w:t>
            </w:r>
          </w:p>
          <w:p w14:paraId="286B3D2B" w14:textId="77777777" w:rsidR="00044C20" w:rsidRDefault="00534C71" w:rsidP="00DA5341">
            <w:pPr>
              <w:tabs>
                <w:tab w:val="clear" w:pos="709"/>
                <w:tab w:val="left" w:pos="288"/>
              </w:tabs>
              <w:rPr>
                <w:bCs/>
                <w:iCs/>
                <w:sz w:val="24"/>
                <w:szCs w:val="24"/>
                <w:u w:val="single"/>
              </w:rPr>
            </w:pPr>
            <w:r>
              <w:rPr>
                <w:bCs/>
                <w:iCs/>
                <w:sz w:val="24"/>
                <w:szCs w:val="24"/>
                <w:u w:val="single"/>
              </w:rPr>
              <w:t>Для подтверждения полномочий иного представителя участника, действующего на основании доверенности:</w:t>
            </w:r>
          </w:p>
          <w:p w14:paraId="2CFFF161" w14:textId="77777777" w:rsidR="00DA5341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  <w:r w:rsidR="00DE3EEA">
              <w:rPr>
                <w:bCs/>
                <w:iCs/>
                <w:sz w:val="24"/>
                <w:szCs w:val="24"/>
              </w:rPr>
              <w:t> </w:t>
            </w:r>
            <w:r>
              <w:rPr>
                <w:bCs/>
                <w:iCs/>
                <w:sz w:val="24"/>
                <w:szCs w:val="24"/>
              </w:rPr>
              <w:t>заверенная копия доверенности, содержащая полномочия на подачу предложения от имени участника, а также полномочия по подписанию всех документов, связанных с подачей предложений от имени участника;</w:t>
            </w:r>
          </w:p>
          <w:p w14:paraId="37C6D854" w14:textId="6EC23F36" w:rsidR="00044C20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  <w:r w:rsidR="00DE3EEA">
              <w:rPr>
                <w:bCs/>
                <w:iCs/>
                <w:sz w:val="24"/>
                <w:szCs w:val="24"/>
              </w:rPr>
              <w:t> </w:t>
            </w:r>
            <w:r>
              <w:rPr>
                <w:bCs/>
                <w:iCs/>
                <w:sz w:val="24"/>
                <w:szCs w:val="24"/>
              </w:rPr>
              <w:t xml:space="preserve">иной документ, подтверждающий полномочия уполномоченного лица. </w:t>
            </w:r>
          </w:p>
          <w:p w14:paraId="6265D240" w14:textId="24FD907C" w:rsidR="00044C20" w:rsidRDefault="00534C71" w:rsidP="00DA5341">
            <w:pPr>
              <w:tabs>
                <w:tab w:val="clear" w:pos="709"/>
                <w:tab w:val="left" w:pos="288"/>
              </w:tabs>
              <w:rPr>
                <w:bCs/>
                <w:iCs/>
                <w:sz w:val="24"/>
                <w:szCs w:val="24"/>
                <w:u w:val="single"/>
              </w:rPr>
            </w:pPr>
            <w:r>
              <w:rPr>
                <w:bCs/>
                <w:iCs/>
                <w:sz w:val="24"/>
                <w:szCs w:val="24"/>
                <w:u w:val="single"/>
              </w:rPr>
              <w:t>В случае действия от имени участника управляющей организации (управляющего), необходимо представить следующие документы:</w:t>
            </w:r>
          </w:p>
          <w:p w14:paraId="67E6D632" w14:textId="77777777" w:rsidR="00DA5341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  <w:r w:rsidR="00DE3EEA">
              <w:rPr>
                <w:bCs/>
                <w:iCs/>
                <w:sz w:val="24"/>
                <w:szCs w:val="24"/>
              </w:rPr>
              <w:t> </w:t>
            </w:r>
            <w:r>
              <w:rPr>
                <w:bCs/>
                <w:iCs/>
                <w:sz w:val="24"/>
                <w:szCs w:val="24"/>
              </w:rPr>
              <w:t>заверенная копия договора участника с управляющей организацией о передаче полномочий на управление юридическим лицом;</w:t>
            </w:r>
          </w:p>
          <w:p w14:paraId="3CBCBF1D" w14:textId="77777777" w:rsidR="00DA5341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  <w:r w:rsidR="00DE3EEA">
              <w:rPr>
                <w:bCs/>
                <w:iCs/>
                <w:sz w:val="24"/>
                <w:szCs w:val="24"/>
              </w:rPr>
              <w:t> </w:t>
            </w:r>
            <w:r>
              <w:rPr>
                <w:bCs/>
                <w:iCs/>
                <w:sz w:val="24"/>
                <w:szCs w:val="24"/>
              </w:rPr>
              <w:t>копия приказа, распоряжения о назначении на должность (выписка из приказа, распоряжения), или иной документ, подтверждающий вступление руководителя управляющей организации участника в должность (если интересы представляет руководитель управляющей организации);</w:t>
            </w:r>
          </w:p>
          <w:p w14:paraId="4AB66061" w14:textId="77777777" w:rsidR="00DA5341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  <w:r w:rsidR="00DE3EEA">
              <w:rPr>
                <w:bCs/>
                <w:iCs/>
                <w:sz w:val="24"/>
                <w:szCs w:val="24"/>
              </w:rPr>
              <w:t> </w:t>
            </w:r>
            <w:r>
              <w:rPr>
                <w:bCs/>
                <w:iCs/>
                <w:sz w:val="24"/>
                <w:szCs w:val="24"/>
              </w:rPr>
              <w:t>заверенная копия доверенности (для иного представителя управляющей организации участника, действующего на основании доверенности).</w:t>
            </w:r>
          </w:p>
          <w:p w14:paraId="7E1B8E3A" w14:textId="77777777" w:rsidR="00DA5341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Иные документы и сведения по усмотрению участника, в том числе и для подтверждения его статуса (производитель или сбытовая организация).</w:t>
            </w:r>
          </w:p>
          <w:p w14:paraId="60A302D2" w14:textId="2B73EBD9" w:rsidR="00DA5341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Отсутствие в комплекте указанных в списке документов </w:t>
            </w:r>
            <w:r w:rsidR="00F417C7">
              <w:rPr>
                <w:bCs/>
                <w:iCs/>
                <w:sz w:val="24"/>
                <w:szCs w:val="24"/>
              </w:rPr>
              <w:t>может являться</w:t>
            </w:r>
            <w:r>
              <w:rPr>
                <w:bCs/>
                <w:iCs/>
                <w:sz w:val="24"/>
                <w:szCs w:val="24"/>
              </w:rPr>
              <w:t xml:space="preserve"> основанием для отклонения предложения участника, как предложение, не отвечающее требованиям документации о закупке.</w:t>
            </w:r>
          </w:p>
          <w:p w14:paraId="0186DBFA" w14:textId="74364286" w:rsidR="00044C20" w:rsidRDefault="00534C71" w:rsidP="00DA5341">
            <w:pPr>
              <w:tabs>
                <w:tab w:val="clear" w:pos="709"/>
              </w:tabs>
              <w:ind w:firstLine="372"/>
              <w:rPr>
                <w:bCs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При подаче предложения могут быть использованы формы заявления по образцу, согласно приложению 2 к примерной форме для подачи предложения.</w:t>
            </w:r>
          </w:p>
        </w:tc>
      </w:tr>
      <w:tr w:rsidR="00044C20" w14:paraId="07D44EB0" w14:textId="77777777" w:rsidTr="0033239B">
        <w:trPr>
          <w:trHeight w:val="456"/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91651D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Источник финансирования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B2FE58" w14:textId="2AD0746B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Собственные средства</w:t>
            </w:r>
          </w:p>
        </w:tc>
      </w:tr>
      <w:tr w:rsidR="00044C20" w14:paraId="56BEE0E6" w14:textId="77777777" w:rsidTr="00826521">
        <w:trPr>
          <w:trHeight w:val="478"/>
          <w:jc w:val="right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DB6BCF" w14:textId="77777777" w:rsidR="00044C20" w:rsidRDefault="00534C7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Критерии оценки и сравнения предложений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5D0CFC1" w14:textId="73966831" w:rsidR="00C41075" w:rsidRPr="00826521" w:rsidRDefault="00534C71" w:rsidP="00826521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Критерии оценки и сравнения предложений – цена предложения.</w:t>
            </w:r>
          </w:p>
        </w:tc>
      </w:tr>
      <w:tr w:rsidR="00044C20" w14:paraId="2B53618D" w14:textId="77777777" w:rsidTr="00CC1387">
        <w:trPr>
          <w:jc w:val="right"/>
        </w:trPr>
        <w:tc>
          <w:tcPr>
            <w:tcW w:w="1006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C6C3D3" w14:textId="1AD632A8" w:rsidR="00044C20" w:rsidRDefault="00534C71" w:rsidP="00DE3EEA">
            <w:pPr>
              <w:tabs>
                <w:tab w:val="clear" w:pos="709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Сведения о предмете закупки</w:t>
            </w:r>
          </w:p>
        </w:tc>
      </w:tr>
      <w:tr w:rsidR="0033239B" w14:paraId="473DF9C2" w14:textId="77777777" w:rsidTr="00AD273C">
        <w:trPr>
          <w:jc w:val="right"/>
        </w:trPr>
        <w:tc>
          <w:tcPr>
            <w:tcW w:w="1006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08FF7B" w14:textId="266222C9" w:rsidR="0033239B" w:rsidRDefault="0033239B" w:rsidP="00DE3EEA">
            <w:pPr>
              <w:tabs>
                <w:tab w:val="clear" w:pos="709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Лот № </w:t>
            </w:r>
            <w:r w:rsidR="00AA415C">
              <w:rPr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33239B" w:rsidRPr="0033239B" w14:paraId="62BF75A2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2FA36CDB" w14:textId="75C3FB2D" w:rsidR="0033239B" w:rsidRDefault="0033239B" w:rsidP="00AD273C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Наименование</w:t>
            </w:r>
            <w:r w:rsidR="00E02C8D">
              <w:rPr>
                <w:bCs/>
                <w:color w:val="000000"/>
                <w:sz w:val="24"/>
                <w:szCs w:val="24"/>
              </w:rPr>
              <w:t xml:space="preserve"> и описание</w:t>
            </w:r>
            <w:r>
              <w:rPr>
                <w:bCs/>
                <w:color w:val="000000"/>
                <w:sz w:val="24"/>
                <w:szCs w:val="24"/>
              </w:rPr>
              <w:t xml:space="preserve"> предмета закупки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2B93DE2F" w14:textId="184393F0" w:rsidR="00E02C8D" w:rsidRPr="00E02C8D" w:rsidRDefault="002A06B5" w:rsidP="00E02C8D">
            <w:pPr>
              <w:tabs>
                <w:tab w:val="clear" w:pos="709"/>
              </w:tabs>
              <w:jc w:val="center"/>
              <w:rPr>
                <w:sz w:val="20"/>
              </w:rPr>
            </w:pPr>
            <w:r>
              <w:rPr>
                <w:b/>
                <w:bCs/>
                <w:sz w:val="24"/>
                <w:szCs w:val="24"/>
              </w:rPr>
              <w:t>Сетевое оборудование</w:t>
            </w:r>
          </w:p>
        </w:tc>
      </w:tr>
      <w:tr w:rsidR="0033239B" w14:paraId="36A6C896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6610A968" w14:textId="77777777" w:rsidR="0033239B" w:rsidRDefault="0033239B" w:rsidP="0033239B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Требования предъявляемые к предмету закупки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283FE7A7" w14:textId="51665B18" w:rsidR="0033239B" w:rsidRDefault="0045429B" w:rsidP="0033239B">
            <w:pPr>
              <w:rPr>
                <w:sz w:val="24"/>
                <w:szCs w:val="18"/>
              </w:rPr>
            </w:pPr>
            <w:r>
              <w:rPr>
                <w:bCs/>
                <w:color w:val="000000"/>
                <w:sz w:val="24"/>
                <w:szCs w:val="24"/>
              </w:rPr>
              <w:t>Согласно</w:t>
            </w:r>
            <w:r w:rsidR="0033239B">
              <w:rPr>
                <w:bCs/>
                <w:color w:val="000000"/>
                <w:sz w:val="24"/>
                <w:szCs w:val="24"/>
              </w:rPr>
              <w:t xml:space="preserve"> описани</w:t>
            </w:r>
            <w:r>
              <w:rPr>
                <w:bCs/>
                <w:color w:val="000000"/>
                <w:sz w:val="24"/>
                <w:szCs w:val="24"/>
              </w:rPr>
              <w:t>ю</w:t>
            </w:r>
            <w:r w:rsidR="0033239B">
              <w:rPr>
                <w:bCs/>
                <w:color w:val="000000"/>
                <w:sz w:val="24"/>
                <w:szCs w:val="24"/>
              </w:rPr>
              <w:t xml:space="preserve"> предмета закупки</w:t>
            </w:r>
            <w:r>
              <w:rPr>
                <w:bCs/>
                <w:color w:val="000000"/>
                <w:sz w:val="24"/>
                <w:szCs w:val="24"/>
              </w:rPr>
              <w:t xml:space="preserve"> в соответствии с приложением 1 к настоящей документации</w:t>
            </w:r>
          </w:p>
        </w:tc>
      </w:tr>
      <w:tr w:rsidR="0033239B" w14:paraId="09F28D3C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3769F0F1" w14:textId="77777777" w:rsidR="0033239B" w:rsidRDefault="0033239B" w:rsidP="0033239B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Количество закупаемых товаров 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764D2E35" w14:textId="249BD825" w:rsidR="0033239B" w:rsidRDefault="002A06B5" w:rsidP="0033239B">
            <w:pPr>
              <w:tabs>
                <w:tab w:val="clear" w:pos="709"/>
              </w:tabs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Согласно описанию предмета закупки в соответствии с приложением 1 к настоящей документации</w:t>
            </w:r>
          </w:p>
        </w:tc>
      </w:tr>
      <w:tr w:rsidR="0033239B" w:rsidRPr="00CE2E6E" w14:paraId="081DABD0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3920F284" w14:textId="77777777" w:rsidR="0033239B" w:rsidRDefault="0033239B" w:rsidP="0033239B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 xml:space="preserve">Условия и срок поставки товаров 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400482E0" w14:textId="0924FAF4" w:rsidR="0033239B" w:rsidRPr="00CE2E6E" w:rsidRDefault="0033239B" w:rsidP="0033239B">
            <w:pPr>
              <w:tabs>
                <w:tab w:val="clear" w:pos="709"/>
              </w:tabs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Поставка</w:t>
            </w:r>
            <w:r w:rsidR="00C91212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силами и за счет поставщика </w:t>
            </w:r>
            <w:r w:rsidR="00DE3EEA">
              <w:rPr>
                <w:bCs/>
                <w:sz w:val="24"/>
                <w:szCs w:val="24"/>
              </w:rPr>
              <w:t xml:space="preserve">в срок </w:t>
            </w:r>
            <w:r w:rsidR="0045429B">
              <w:rPr>
                <w:bCs/>
                <w:sz w:val="24"/>
                <w:szCs w:val="24"/>
              </w:rPr>
              <w:t>до 30</w:t>
            </w:r>
            <w:r w:rsidR="00DE3EEA">
              <w:rPr>
                <w:bCs/>
                <w:sz w:val="24"/>
                <w:szCs w:val="24"/>
              </w:rPr>
              <w:t xml:space="preserve"> (тридцати) </w:t>
            </w:r>
            <w:r w:rsidR="00C91212">
              <w:rPr>
                <w:bCs/>
                <w:sz w:val="24"/>
                <w:szCs w:val="24"/>
              </w:rPr>
              <w:t>календарных</w:t>
            </w:r>
            <w:r w:rsidR="00DE3EEA">
              <w:rPr>
                <w:bCs/>
                <w:sz w:val="24"/>
                <w:szCs w:val="24"/>
              </w:rPr>
              <w:t xml:space="preserve"> дней с момента заключения договора</w:t>
            </w:r>
          </w:p>
        </w:tc>
      </w:tr>
      <w:tr w:rsidR="0033239B" w14:paraId="0A64FF99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7554F545" w14:textId="70A2195D" w:rsidR="0033239B" w:rsidRDefault="0033239B" w:rsidP="0033239B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Место поставки 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5752466F" w14:textId="7D2B266F" w:rsidR="0033239B" w:rsidRDefault="00906F43" w:rsidP="0033239B">
            <w:pPr>
              <w:tabs>
                <w:tab w:val="clear" w:pos="709"/>
              </w:tabs>
              <w:rPr>
                <w:bCs/>
                <w:color w:val="000000"/>
                <w:sz w:val="24"/>
                <w:szCs w:val="24"/>
              </w:rPr>
            </w:pPr>
            <w:r w:rsidRPr="00906F43">
              <w:rPr>
                <w:bCs/>
                <w:color w:val="000000"/>
                <w:sz w:val="24"/>
                <w:szCs w:val="24"/>
              </w:rPr>
              <w:t>г. Минск</w:t>
            </w:r>
            <w:r w:rsidR="00C91212">
              <w:rPr>
                <w:bCs/>
                <w:color w:val="000000"/>
                <w:sz w:val="24"/>
                <w:szCs w:val="24"/>
              </w:rPr>
              <w:t>,</w:t>
            </w:r>
            <w:r w:rsidRPr="00906F43">
              <w:rPr>
                <w:bCs/>
                <w:color w:val="000000"/>
                <w:sz w:val="24"/>
                <w:szCs w:val="24"/>
              </w:rPr>
              <w:t xml:space="preserve"> ул. </w:t>
            </w:r>
            <w:r w:rsidR="00144249">
              <w:rPr>
                <w:bCs/>
                <w:color w:val="000000"/>
                <w:sz w:val="24"/>
                <w:szCs w:val="24"/>
              </w:rPr>
              <w:t>Краснозвездная</w:t>
            </w:r>
            <w:r w:rsidR="00C91212">
              <w:rPr>
                <w:bCs/>
                <w:color w:val="000000"/>
                <w:sz w:val="24"/>
                <w:szCs w:val="24"/>
              </w:rPr>
              <w:t>, 18</w:t>
            </w:r>
          </w:p>
        </w:tc>
      </w:tr>
      <w:tr w:rsidR="0033239B" w14:paraId="08F6386A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5FAE39F1" w14:textId="77777777" w:rsidR="0033239B" w:rsidRDefault="0033239B" w:rsidP="0033239B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Форма, сроки и порядок оплаты товара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39F1B695" w14:textId="77777777" w:rsidR="0033239B" w:rsidRDefault="0033239B" w:rsidP="0033239B">
            <w:pPr>
              <w:tabs>
                <w:tab w:val="clear" w:pos="709"/>
              </w:tabs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Безналичный расчет в белорусских рублях. Сроки и порядок оплаты товара – предлагаются Поставщиком. </w:t>
            </w:r>
          </w:p>
        </w:tc>
      </w:tr>
      <w:tr w:rsidR="0033239B" w14:paraId="4EF0B285" w14:textId="77777777" w:rsidTr="0033239B">
        <w:trPr>
          <w:jc w:val="right"/>
        </w:trPr>
        <w:tc>
          <w:tcPr>
            <w:tcW w:w="29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68DEFC84" w14:textId="5173B2AA" w:rsidR="0033239B" w:rsidRDefault="0045429B" w:rsidP="0033239B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Требования к товару</w:t>
            </w:r>
          </w:p>
        </w:tc>
        <w:tc>
          <w:tcPr>
            <w:tcW w:w="70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73B9DCBA" w14:textId="20314058" w:rsidR="00B51C1E" w:rsidRDefault="00B51C1E" w:rsidP="0033239B">
            <w:pPr>
              <w:tabs>
                <w:tab w:val="clear" w:pos="709"/>
              </w:tabs>
              <w:rPr>
                <w:bCs/>
                <w:color w:val="000000"/>
                <w:sz w:val="24"/>
                <w:szCs w:val="24"/>
              </w:rPr>
            </w:pPr>
            <w:r w:rsidRPr="00B51C1E">
              <w:rPr>
                <w:bCs/>
                <w:color w:val="000000"/>
                <w:sz w:val="24"/>
                <w:szCs w:val="24"/>
              </w:rPr>
              <w:t>Поставляем</w:t>
            </w:r>
            <w:r w:rsidR="0045429B">
              <w:rPr>
                <w:bCs/>
                <w:color w:val="000000"/>
                <w:sz w:val="24"/>
                <w:szCs w:val="24"/>
              </w:rPr>
              <w:t>ый</w:t>
            </w:r>
            <w:r w:rsidRPr="00B51C1E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45429B">
              <w:rPr>
                <w:bCs/>
                <w:color w:val="000000"/>
                <w:sz w:val="24"/>
                <w:szCs w:val="24"/>
              </w:rPr>
              <w:t>товар</w:t>
            </w:r>
            <w:r w:rsidRPr="00B51C1E">
              <w:rPr>
                <w:bCs/>
                <w:color w:val="000000"/>
                <w:sz w:val="24"/>
                <w:szCs w:val="24"/>
              </w:rPr>
              <w:t xml:space="preserve"> долж</w:t>
            </w:r>
            <w:r w:rsidR="0045429B">
              <w:rPr>
                <w:bCs/>
                <w:color w:val="000000"/>
                <w:sz w:val="24"/>
                <w:szCs w:val="24"/>
              </w:rPr>
              <w:t>ен</w:t>
            </w:r>
            <w:r w:rsidRPr="00B51C1E">
              <w:rPr>
                <w:bCs/>
                <w:color w:val="000000"/>
                <w:sz w:val="24"/>
                <w:szCs w:val="24"/>
              </w:rPr>
              <w:t xml:space="preserve"> быть новым (товаром, который не был в употреблении, в ремонте, в том числе не был восстановлен, не был собран из восстановленных компонентов)</w:t>
            </w:r>
            <w:r w:rsidR="00C91212">
              <w:rPr>
                <w:bCs/>
                <w:color w:val="000000"/>
                <w:sz w:val="24"/>
                <w:szCs w:val="24"/>
              </w:rPr>
              <w:t>.</w:t>
            </w:r>
          </w:p>
          <w:p w14:paraId="1C7E21B9" w14:textId="77777777" w:rsidR="00C91212" w:rsidRDefault="00C91212" w:rsidP="0033239B">
            <w:pPr>
              <w:tabs>
                <w:tab w:val="clear" w:pos="709"/>
              </w:tabs>
              <w:rPr>
                <w:bCs/>
                <w:color w:val="000000"/>
                <w:sz w:val="24"/>
                <w:szCs w:val="24"/>
              </w:rPr>
            </w:pPr>
          </w:p>
          <w:p w14:paraId="4D8A5521" w14:textId="69AD7835" w:rsidR="00C91212" w:rsidRDefault="00C91212" w:rsidP="00C91212">
            <w:pPr>
              <w:tabs>
                <w:tab w:val="clear" w:pos="709"/>
              </w:tabs>
              <w:rPr>
                <w:bCs/>
                <w:color w:val="000000"/>
                <w:sz w:val="24"/>
                <w:szCs w:val="24"/>
              </w:rPr>
            </w:pPr>
            <w:r w:rsidRPr="00C91212">
              <w:rPr>
                <w:bCs/>
                <w:color w:val="000000"/>
                <w:sz w:val="24"/>
                <w:szCs w:val="24"/>
              </w:rPr>
              <w:t>Поставка товара осуществляется Поставщиком со всей технической, гарантийной и иной, требуемой по законодательству Республики Беларусь для данного типа товара документацией в том числе сертификат ЕАС.</w:t>
            </w:r>
          </w:p>
        </w:tc>
      </w:tr>
      <w:tr w:rsidR="00B51C1E" w14:paraId="02F3F518" w14:textId="77777777" w:rsidTr="00CC1387">
        <w:trPr>
          <w:trHeight w:val="147"/>
          <w:jc w:val="right"/>
        </w:trPr>
        <w:tc>
          <w:tcPr>
            <w:tcW w:w="10067" w:type="dxa"/>
            <w:gridSpan w:val="2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36DACCEA" w14:textId="77777777" w:rsidR="00B51C1E" w:rsidRDefault="00B51C1E" w:rsidP="00B51C1E">
            <w:pPr>
              <w:tabs>
                <w:tab w:val="clear" w:pos="709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Иные требования</w:t>
            </w:r>
          </w:p>
        </w:tc>
      </w:tr>
      <w:tr w:rsidR="00B51C1E" w14:paraId="4690B382" w14:textId="77777777" w:rsidTr="0033239B">
        <w:trPr>
          <w:trHeight w:val="147"/>
          <w:jc w:val="right"/>
        </w:trPr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40E4327" w14:textId="77777777" w:rsidR="00B51C1E" w:rsidRDefault="00B51C1E" w:rsidP="00B51C1E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Расчет цены предложения</w:t>
            </w:r>
          </w:p>
          <w:p w14:paraId="12331A2C" w14:textId="77777777" w:rsidR="00B51C1E" w:rsidRDefault="00B51C1E" w:rsidP="00B51C1E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EE48957" w14:textId="27C77D7B" w:rsidR="00DA5341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Цена предложения должна включать все возможные затраты Участника, связанные с поставкой товара, в т. ч. все виды налоговых, таможенных и других обязательных платежей, предусмотренных действующим законодательством.</w:t>
            </w:r>
          </w:p>
          <w:p w14:paraId="25249C7D" w14:textId="77777777" w:rsidR="00DA5341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Цена на предмет закупки должна оставаться фиксированной в течение всего срока от даты открытия конвертов комиссией по закупкам и до даты окончания срока действия заключенного договора и подлежит изменению лишь по итогам проведения процедуры улучшения предложений (в случае ее проведения).</w:t>
            </w:r>
          </w:p>
          <w:p w14:paraId="387A4AB4" w14:textId="43B9800D" w:rsidR="00B51C1E" w:rsidRPr="00DE3EEA" w:rsidRDefault="007002C9" w:rsidP="00DA5341">
            <w:pPr>
              <w:tabs>
                <w:tab w:val="clear" w:pos="709"/>
              </w:tabs>
              <w:ind w:firstLine="372"/>
              <w:rPr>
                <w:bCs/>
                <w:color w:val="000000" w:themeColor="text1"/>
                <w:sz w:val="24"/>
                <w:szCs w:val="24"/>
              </w:rPr>
            </w:pPr>
            <w:r w:rsidRPr="006025CB">
              <w:rPr>
                <w:color w:val="000000"/>
                <w:sz w:val="24"/>
                <w:szCs w:val="24"/>
              </w:rPr>
              <w:t xml:space="preserve">Участник вправе предоставить только одно коммерческое предложение по </w:t>
            </w:r>
            <w:r w:rsidR="006025CB" w:rsidRPr="006025CB">
              <w:rPr>
                <w:color w:val="000000"/>
                <w:sz w:val="24"/>
                <w:szCs w:val="24"/>
              </w:rPr>
              <w:t>оборудованию</w:t>
            </w:r>
            <w:r w:rsidRPr="006025CB">
              <w:rPr>
                <w:color w:val="000000"/>
                <w:sz w:val="24"/>
                <w:szCs w:val="24"/>
              </w:rPr>
              <w:t xml:space="preserve"> в соответствии с</w:t>
            </w:r>
            <w:r w:rsidR="006025CB" w:rsidRPr="006025CB">
              <w:rPr>
                <w:color w:val="000000"/>
                <w:sz w:val="24"/>
                <w:szCs w:val="24"/>
              </w:rPr>
              <w:t xml:space="preserve"> </w:t>
            </w:r>
            <w:r w:rsidRPr="006025CB">
              <w:rPr>
                <w:color w:val="000000"/>
                <w:sz w:val="24"/>
                <w:szCs w:val="24"/>
              </w:rPr>
              <w:t xml:space="preserve">наименованиями, указанными в </w:t>
            </w:r>
            <w:r w:rsidRPr="006025CB">
              <w:rPr>
                <w:rFonts w:eastAsia="Calibri"/>
                <w:sz w:val="24"/>
                <w:szCs w:val="24"/>
                <w:lang w:eastAsia="en-US"/>
              </w:rPr>
              <w:t>технических характеристиках предмета закупки (приложение 1 к настоящей документации).</w:t>
            </w:r>
          </w:p>
        </w:tc>
      </w:tr>
      <w:tr w:rsidR="00B51C1E" w14:paraId="5E20E12E" w14:textId="77777777" w:rsidTr="0033239B">
        <w:trPr>
          <w:trHeight w:val="147"/>
          <w:jc w:val="right"/>
        </w:trPr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8434D15" w14:textId="77777777" w:rsidR="00B51C1E" w:rsidRDefault="00B51C1E" w:rsidP="00B51C1E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Сведения, которые должны содержаться в предложении, требования к оформлению предложения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90DBA0C" w14:textId="77777777" w:rsidR="00DE3EEA" w:rsidRDefault="00B51C1E" w:rsidP="00DE3EEA">
            <w:pPr>
              <w:tabs>
                <w:tab w:val="clear" w:pos="709"/>
              </w:tabs>
              <w:ind w:firstLine="373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Предложение составляется участником на русском языке, оформляется на бумажном носителе, запечатывается в конверт</w:t>
            </w:r>
            <w:r>
              <w:rPr>
                <w:bCs/>
              </w:rPr>
              <w:t xml:space="preserve"> 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и подается в соответствии с требованиями, определенными в документации о закупке.</w:t>
            </w:r>
          </w:p>
          <w:p w14:paraId="292E0259" w14:textId="77777777" w:rsidR="00DE3EEA" w:rsidRDefault="00B51C1E" w:rsidP="00DE3EEA">
            <w:pPr>
              <w:tabs>
                <w:tab w:val="clear" w:pos="709"/>
              </w:tabs>
              <w:ind w:firstLine="373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Вся иная документация, связанная с предложениями участников, на иностранных языках должна иметь перевод на русский язык. </w:t>
            </w:r>
          </w:p>
          <w:p w14:paraId="4534C670" w14:textId="39F07334" w:rsidR="00DE3EEA" w:rsidRDefault="00B51C1E" w:rsidP="00DE3EEA">
            <w:pPr>
              <w:tabs>
                <w:tab w:val="clear" w:pos="709"/>
              </w:tabs>
              <w:ind w:firstLine="373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Все копии документов</w:t>
            </w:r>
            <w:r w:rsidR="00400D38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в обязательном порядке должны быть заверены уполномоченным лицом и скреплены печатью либо прошиты. В случае подписания предложения по доверенности, в доверенности, представляемой в составе документов, должны быть указаны полномочия на подачу предложения от имени участника, а также полномочия по подписанию всех документов, связанных с подачей предложений от имени участника.</w:t>
            </w:r>
          </w:p>
          <w:p w14:paraId="28662B82" w14:textId="58805FAA" w:rsidR="00DE3EEA" w:rsidRDefault="00B51C1E" w:rsidP="00DE3EEA">
            <w:pPr>
              <w:tabs>
                <w:tab w:val="clear" w:pos="709"/>
              </w:tabs>
              <w:ind w:firstLine="373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Предложение, не содержащее данные требования</w:t>
            </w:r>
            <w:r w:rsidR="00400D38">
              <w:rPr>
                <w:rFonts w:eastAsia="Calibri"/>
                <w:bCs/>
                <w:sz w:val="24"/>
                <w:szCs w:val="24"/>
                <w:lang w:eastAsia="en-US"/>
              </w:rPr>
              <w:t>,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может быть отклонено.</w:t>
            </w:r>
          </w:p>
          <w:p w14:paraId="26A70BF4" w14:textId="77777777" w:rsidR="00DE3EEA" w:rsidRDefault="00B51C1E" w:rsidP="00DE3EEA">
            <w:pPr>
              <w:tabs>
                <w:tab w:val="clear" w:pos="709"/>
              </w:tabs>
              <w:ind w:firstLine="373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u w:val="single"/>
                <w:lang w:eastAsia="en-US"/>
              </w:rPr>
              <w:t xml:space="preserve">Срок действия предложения должен быть не менее 60 календарных дней с даты открытия конвертов комиссией по закупкам. </w:t>
            </w:r>
          </w:p>
          <w:p w14:paraId="1DD3B704" w14:textId="496AF0DC" w:rsidR="00B51C1E" w:rsidRDefault="00B51C1E" w:rsidP="00DE3EEA">
            <w:pPr>
              <w:tabs>
                <w:tab w:val="clear" w:pos="709"/>
              </w:tabs>
              <w:ind w:firstLine="373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Предложение, имеющее более короткий срок действия, будет отклонено как не отвечающее требованиям документации о закупке.</w:t>
            </w:r>
          </w:p>
        </w:tc>
      </w:tr>
      <w:tr w:rsidR="00B51C1E" w14:paraId="190C22F7" w14:textId="77777777" w:rsidTr="0033239B">
        <w:trPr>
          <w:trHeight w:val="147"/>
          <w:jc w:val="right"/>
        </w:trPr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E6B7B8D" w14:textId="77777777" w:rsidR="00B51C1E" w:rsidRDefault="00B51C1E" w:rsidP="00B51C1E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Порядок подачи предложений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C6FA1E4" w14:textId="77777777" w:rsidR="00B51C1E" w:rsidRDefault="00B51C1E" w:rsidP="00B51C1E">
            <w:pPr>
              <w:tabs>
                <w:tab w:val="clear" w:pos="709"/>
              </w:tabs>
              <w:ind w:firstLine="146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Предоставляется только одно предложение по предмету закупки.</w:t>
            </w:r>
          </w:p>
          <w:p w14:paraId="11A2A796" w14:textId="77777777" w:rsidR="00B51C1E" w:rsidRDefault="00B51C1E" w:rsidP="00B51C1E">
            <w:pPr>
              <w:tabs>
                <w:tab w:val="clear" w:pos="709"/>
              </w:tabs>
              <w:ind w:firstLine="146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Конверт подписывается следующим образом:</w:t>
            </w:r>
          </w:p>
          <w:p w14:paraId="2803CD6E" w14:textId="77777777" w:rsidR="00B51C1E" w:rsidRDefault="00B51C1E" w:rsidP="00B51C1E">
            <w:pPr>
              <w:tabs>
                <w:tab w:val="clear" w:pos="709"/>
              </w:tabs>
              <w:ind w:firstLine="146"/>
              <w:rPr>
                <w:bCs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Ind w:w="2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662"/>
            </w:tblGrid>
            <w:tr w:rsidR="00B51C1E" w14:paraId="4CB262E9" w14:textId="77777777">
              <w:trPr>
                <w:trHeight w:val="3122"/>
              </w:trPr>
              <w:tc>
                <w:tcPr>
                  <w:tcW w:w="6662" w:type="dxa"/>
                </w:tcPr>
                <w:p w14:paraId="34ECC7AF" w14:textId="77777777" w:rsidR="00B51C1E" w:rsidRDefault="00B51C1E" w:rsidP="00B51C1E">
                  <w:pPr>
                    <w:widowControl w:val="0"/>
                    <w:tabs>
                      <w:tab w:val="left" w:pos="0"/>
                    </w:tabs>
                    <w:ind w:firstLine="567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  <w:u w:val="single"/>
                    </w:rPr>
                    <w:lastRenderedPageBreak/>
                    <w:t>адрес Заказчика:</w:t>
                  </w:r>
                  <w:r>
                    <w:rPr>
                      <w:bCs/>
                      <w:sz w:val="20"/>
                    </w:rPr>
                    <w:t xml:space="preserve"> 220034, г. Минск, ул. Краснозвездная 18, </w:t>
                  </w:r>
                </w:p>
                <w:p w14:paraId="7AB54C6D" w14:textId="77777777" w:rsidR="00B51C1E" w:rsidRDefault="00B51C1E" w:rsidP="00B51C1E">
                  <w:pPr>
                    <w:widowControl w:val="0"/>
                    <w:tabs>
                      <w:tab w:val="left" w:pos="0"/>
                    </w:tabs>
                    <w:ind w:firstLine="567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ЗАО «Банк РРБ»</w:t>
                  </w:r>
                </w:p>
                <w:p w14:paraId="1841F938" w14:textId="77777777" w:rsidR="00B51C1E" w:rsidRDefault="00B51C1E" w:rsidP="00DA5341">
                  <w:pPr>
                    <w:widowControl w:val="0"/>
                    <w:rPr>
                      <w:bCs/>
                      <w:spacing w:val="-4"/>
                      <w:sz w:val="20"/>
                    </w:rPr>
                  </w:pPr>
                </w:p>
                <w:p w14:paraId="3602AA7E" w14:textId="77777777" w:rsidR="00B51C1E" w:rsidRDefault="00B51C1E" w:rsidP="00B51C1E">
                  <w:pPr>
                    <w:widowControl w:val="0"/>
                    <w:ind w:firstLine="567"/>
                    <w:jc w:val="center"/>
                    <w:rPr>
                      <w:bCs/>
                      <w:spacing w:val="-4"/>
                      <w:sz w:val="20"/>
                    </w:rPr>
                  </w:pPr>
                  <w:r>
                    <w:rPr>
                      <w:bCs/>
                      <w:spacing w:val="-4"/>
                      <w:sz w:val="20"/>
                    </w:rPr>
                    <w:t xml:space="preserve">Предложение </w:t>
                  </w:r>
                </w:p>
                <w:p w14:paraId="1F5372C0" w14:textId="77777777" w:rsidR="00B51C1E" w:rsidRDefault="00B51C1E" w:rsidP="00B51C1E">
                  <w:pPr>
                    <w:widowControl w:val="0"/>
                    <w:contextualSpacing/>
                    <w:rPr>
                      <w:bCs/>
                      <w:sz w:val="22"/>
                      <w:szCs w:val="22"/>
                    </w:rPr>
                  </w:pPr>
                </w:p>
                <w:p w14:paraId="75860C2F" w14:textId="77777777" w:rsidR="00254E7F" w:rsidRDefault="00B51C1E" w:rsidP="00DA5341">
                  <w:pPr>
                    <w:widowControl w:val="0"/>
                    <w:tabs>
                      <w:tab w:val="clear" w:pos="709"/>
                    </w:tabs>
                    <w:jc w:val="center"/>
                    <w:rPr>
                      <w:bCs/>
                      <w:sz w:val="22"/>
                      <w:szCs w:val="22"/>
                      <w:u w:val="single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 xml:space="preserve">В комиссию по закупкам ЗАО «Банк РРБ» </w:t>
                  </w:r>
                  <w:r>
                    <w:rPr>
                      <w:bCs/>
                      <w:sz w:val="22"/>
                      <w:szCs w:val="22"/>
                    </w:rPr>
                    <w:br/>
                    <w:t xml:space="preserve">на процедуру </w:t>
                  </w:r>
                  <w:r w:rsidRPr="00704272">
                    <w:rPr>
                      <w:bCs/>
                      <w:sz w:val="22"/>
                      <w:szCs w:val="22"/>
                      <w:u w:val="single"/>
                    </w:rPr>
                    <w:t>№ 2026-</w:t>
                  </w:r>
                  <w:r w:rsidR="00254E7F" w:rsidRPr="00254E7F">
                    <w:rPr>
                      <w:bCs/>
                      <w:sz w:val="22"/>
                      <w:szCs w:val="22"/>
                      <w:u w:val="single"/>
                    </w:rPr>
                    <w:t>1393007</w:t>
                  </w:r>
                  <w:r w:rsidR="00DA5341">
                    <w:rPr>
                      <w:bCs/>
                      <w:sz w:val="22"/>
                      <w:szCs w:val="22"/>
                      <w:u w:val="single"/>
                    </w:rPr>
                    <w:t xml:space="preserve">     </w:t>
                  </w:r>
                </w:p>
                <w:p w14:paraId="5F65F475" w14:textId="1EF69A31" w:rsidR="00B51C1E" w:rsidRPr="00704272" w:rsidRDefault="00906F43" w:rsidP="00DA5341">
                  <w:pPr>
                    <w:widowControl w:val="0"/>
                    <w:tabs>
                      <w:tab w:val="clear" w:pos="709"/>
                    </w:tabs>
                    <w:jc w:val="center"/>
                    <w:rPr>
                      <w:bCs/>
                      <w:sz w:val="22"/>
                      <w:szCs w:val="22"/>
                      <w:u w:val="single"/>
                    </w:rPr>
                  </w:pPr>
                  <w:r>
                    <w:rPr>
                      <w:bCs/>
                      <w:sz w:val="22"/>
                      <w:szCs w:val="22"/>
                      <w:u w:val="single"/>
                    </w:rPr>
                    <w:t>запроса ценовых предложений</w:t>
                  </w:r>
                  <w:r w:rsidR="00D10B49">
                    <w:rPr>
                      <w:bCs/>
                      <w:sz w:val="22"/>
                      <w:szCs w:val="22"/>
                      <w:u w:val="single"/>
                    </w:rPr>
                    <w:t xml:space="preserve"> </w:t>
                  </w:r>
                  <w:r w:rsidR="00DE3EEA">
                    <w:rPr>
                      <w:bCs/>
                      <w:sz w:val="22"/>
                      <w:szCs w:val="22"/>
                      <w:u w:val="single"/>
                    </w:rPr>
                    <w:t>1</w:t>
                  </w:r>
                  <w:r w:rsidR="00C91212">
                    <w:rPr>
                      <w:bCs/>
                      <w:sz w:val="22"/>
                      <w:szCs w:val="22"/>
                      <w:u w:val="single"/>
                    </w:rPr>
                    <w:t>1</w:t>
                  </w:r>
                  <w:r w:rsidR="00D10B49">
                    <w:rPr>
                      <w:bCs/>
                      <w:sz w:val="22"/>
                      <w:szCs w:val="22"/>
                      <w:u w:val="single"/>
                    </w:rPr>
                    <w:t>/49-1</w:t>
                  </w:r>
                </w:p>
                <w:p w14:paraId="65601BFF" w14:textId="27FE8063" w:rsidR="00B51C1E" w:rsidRDefault="00B51C1E" w:rsidP="00DA5341">
                  <w:pPr>
                    <w:widowControl w:val="0"/>
                    <w:ind w:firstLine="567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(вид процедуры закупки)</w:t>
                  </w:r>
                </w:p>
                <w:p w14:paraId="440E0A5F" w14:textId="07BE4131" w:rsidR="00B51C1E" w:rsidRDefault="00B51C1E" w:rsidP="00DA5341">
                  <w:pPr>
                    <w:widowControl w:val="0"/>
                    <w:jc w:val="center"/>
                    <w:rPr>
                      <w:bCs/>
                      <w:spacing w:val="-10"/>
                      <w:sz w:val="20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 xml:space="preserve">по закупке </w:t>
                  </w:r>
                  <w:r w:rsidR="002A06B5">
                    <w:rPr>
                      <w:bCs/>
                      <w:sz w:val="22"/>
                      <w:szCs w:val="22"/>
                      <w:u w:val="single"/>
                    </w:rPr>
                    <w:t>сетевого оборудования</w:t>
                  </w:r>
                </w:p>
                <w:p w14:paraId="69B0A5EB" w14:textId="77777777" w:rsidR="00B51C1E" w:rsidRDefault="00B51C1E" w:rsidP="00DA5341">
                  <w:pPr>
                    <w:widowControl w:val="0"/>
                    <w:jc w:val="center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Не открывать до начала процедуры закупки!</w:t>
                  </w:r>
                </w:p>
                <w:p w14:paraId="38DA062F" w14:textId="77777777" w:rsidR="00B51C1E" w:rsidRDefault="00B51C1E" w:rsidP="00B51C1E">
                  <w:pPr>
                    <w:widowControl w:val="0"/>
                    <w:ind w:firstLine="567"/>
                    <w:jc w:val="center"/>
                    <w:rPr>
                      <w:bCs/>
                      <w:sz w:val="20"/>
                    </w:rPr>
                  </w:pPr>
                </w:p>
                <w:p w14:paraId="0F6A1165" w14:textId="77777777" w:rsidR="00DA5341" w:rsidRDefault="00B51C1E" w:rsidP="00DA5341">
                  <w:pPr>
                    <w:widowControl w:val="0"/>
                    <w:tabs>
                      <w:tab w:val="clear" w:pos="709"/>
                    </w:tabs>
                    <w:jc w:val="center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  <w:u w:val="single"/>
                    </w:rPr>
                    <w:t>Контактные данные Участника</w:t>
                  </w:r>
                  <w:r>
                    <w:rPr>
                      <w:bCs/>
                      <w:sz w:val="20"/>
                    </w:rPr>
                    <w:t>: полное наименование</w:t>
                  </w:r>
                </w:p>
                <w:p w14:paraId="4C8C799B" w14:textId="77777777" w:rsidR="00DA5341" w:rsidRDefault="00B51C1E" w:rsidP="00DA5341">
                  <w:pPr>
                    <w:widowControl w:val="0"/>
                    <w:tabs>
                      <w:tab w:val="clear" w:pos="709"/>
                    </w:tabs>
                    <w:jc w:val="center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 xml:space="preserve">участника, адрес, телефон, адрес электронной почты, </w:t>
                  </w:r>
                </w:p>
                <w:p w14:paraId="4D781167" w14:textId="3029BEE1" w:rsidR="00B51C1E" w:rsidRDefault="00B51C1E" w:rsidP="00DA5341">
                  <w:pPr>
                    <w:widowControl w:val="0"/>
                    <w:tabs>
                      <w:tab w:val="clear" w:pos="709"/>
                    </w:tabs>
                    <w:jc w:val="center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имя и отчество контактного лица.</w:t>
                  </w:r>
                </w:p>
                <w:p w14:paraId="12406D6B" w14:textId="77777777" w:rsidR="00B51C1E" w:rsidRDefault="00B51C1E" w:rsidP="00B51C1E">
                  <w:pPr>
                    <w:widowControl w:val="0"/>
                    <w:ind w:firstLine="567"/>
                    <w:jc w:val="center"/>
                    <w:rPr>
                      <w:bCs/>
                      <w:sz w:val="20"/>
                    </w:rPr>
                  </w:pPr>
                </w:p>
              </w:tc>
            </w:tr>
          </w:tbl>
          <w:p w14:paraId="72895198" w14:textId="77777777" w:rsidR="00B51C1E" w:rsidRDefault="00B51C1E" w:rsidP="00DE3EEA">
            <w:pPr>
              <w:tabs>
                <w:tab w:val="clear" w:pos="709"/>
              </w:tabs>
              <w:ind w:firstLine="373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Конверт с предложением не подлежит открытию и возвращается представившему его участнику, если предложение получено после истечения окончательного срока представления предложений.</w:t>
            </w:r>
          </w:p>
        </w:tc>
      </w:tr>
      <w:tr w:rsidR="00B51C1E" w14:paraId="5E1735C3" w14:textId="77777777" w:rsidTr="0033239B">
        <w:trPr>
          <w:trHeight w:val="147"/>
          <w:jc w:val="right"/>
        </w:trPr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1A62331" w14:textId="77777777" w:rsidR="00B51C1E" w:rsidRDefault="00B51C1E" w:rsidP="00B51C1E">
            <w:pPr>
              <w:tabs>
                <w:tab w:val="clear" w:pos="709"/>
              </w:tabs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Порядок разъяснения документации о закупке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8C946C3" w14:textId="350404FB" w:rsidR="00DE3EEA" w:rsidRDefault="00B51C1E" w:rsidP="00DE3EEA">
            <w:pPr>
              <w:tabs>
                <w:tab w:val="clear" w:pos="709"/>
              </w:tabs>
              <w:ind w:firstLine="37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Участник вправе обратиться к заказчику с запросом о разъяснении документации о закупке, но не позднее чем за 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2 (два) </w:t>
            </w:r>
            <w:r>
              <w:rPr>
                <w:bCs/>
                <w:sz w:val="24"/>
                <w:szCs w:val="24"/>
              </w:rPr>
              <w:t xml:space="preserve">рабочих дня до истечения окончательного срока представления предложений. Запрос с указанием наименования участника может быть направлен на электронную почту </w:t>
            </w:r>
            <w:proofErr w:type="spellStart"/>
            <w:r w:rsidR="006E3072" w:rsidRPr="00A34239">
              <w:rPr>
                <w:bCs/>
                <w:sz w:val="24"/>
                <w:szCs w:val="24"/>
                <w:lang w:val="en-US"/>
              </w:rPr>
              <w:t>L</w:t>
            </w:r>
            <w:r w:rsidR="00A34239" w:rsidRPr="00A34239">
              <w:rPr>
                <w:bCs/>
                <w:sz w:val="24"/>
                <w:szCs w:val="24"/>
                <w:lang w:val="en-US"/>
              </w:rPr>
              <w:t>iakhVK</w:t>
            </w:r>
            <w:proofErr w:type="spellEnd"/>
            <w:r w:rsidR="00A34239" w:rsidRPr="00A34239">
              <w:rPr>
                <w:bCs/>
                <w:sz w:val="24"/>
                <w:szCs w:val="24"/>
              </w:rPr>
              <w:t>@</w:t>
            </w:r>
            <w:proofErr w:type="spellStart"/>
            <w:r w:rsidR="00A34239" w:rsidRPr="00A34239">
              <w:rPr>
                <w:bCs/>
                <w:sz w:val="24"/>
                <w:szCs w:val="24"/>
                <w:lang w:val="en-US"/>
              </w:rPr>
              <w:t>rrbbank</w:t>
            </w:r>
            <w:proofErr w:type="spellEnd"/>
            <w:r w:rsidR="00A34239" w:rsidRPr="00A34239">
              <w:rPr>
                <w:bCs/>
                <w:sz w:val="24"/>
                <w:szCs w:val="24"/>
              </w:rPr>
              <w:t>.</w:t>
            </w:r>
            <w:r w:rsidR="00A34239" w:rsidRPr="00A34239">
              <w:rPr>
                <w:bCs/>
                <w:sz w:val="24"/>
                <w:szCs w:val="24"/>
                <w:lang w:val="en-US"/>
              </w:rPr>
              <w:t>by</w:t>
            </w:r>
            <w:r>
              <w:rPr>
                <w:bCs/>
                <w:sz w:val="24"/>
                <w:szCs w:val="24"/>
              </w:rPr>
              <w:t>.</w:t>
            </w:r>
          </w:p>
          <w:p w14:paraId="7D7A763E" w14:textId="7CD88200" w:rsidR="00B51C1E" w:rsidRDefault="00B51C1E" w:rsidP="00DE3EEA">
            <w:pPr>
              <w:tabs>
                <w:tab w:val="clear" w:pos="709"/>
              </w:tabs>
              <w:ind w:firstLine="37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Заказчик не позднее чем за 1 (один) рабочий день до истечения окончательного срока представления предложений обязан ответить на запрос</w:t>
            </w:r>
            <w:r w:rsidR="00D10B49">
              <w:rPr>
                <w:bCs/>
                <w:sz w:val="24"/>
                <w:szCs w:val="24"/>
              </w:rPr>
              <w:t>.</w:t>
            </w:r>
          </w:p>
        </w:tc>
      </w:tr>
      <w:tr w:rsidR="00B51C1E" w14:paraId="2B7E16F5" w14:textId="77777777" w:rsidTr="0033239B">
        <w:trPr>
          <w:trHeight w:val="147"/>
          <w:jc w:val="right"/>
        </w:trPr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B7662D1" w14:textId="77777777" w:rsidR="00B51C1E" w:rsidRDefault="00B51C1E" w:rsidP="00B51C1E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Изменение и (или) дополнение в документацию о закупке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9E54468" w14:textId="65F24774" w:rsidR="00B51C1E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Допускается внесение изменений в Приглашение и (или) документацию о закупке до истечения окончательного срока представления предложений участниками. В случае</w:t>
            </w:r>
            <w:r w:rsidR="00DA5341">
              <w:rPr>
                <w:bCs/>
                <w:color w:val="000000"/>
                <w:sz w:val="24"/>
                <w:szCs w:val="24"/>
              </w:rPr>
              <w:t>,</w:t>
            </w:r>
            <w:r>
              <w:rPr>
                <w:bCs/>
                <w:color w:val="000000"/>
                <w:sz w:val="24"/>
                <w:szCs w:val="24"/>
              </w:rPr>
              <w:t xml:space="preserve"> если изменения в Приглашение и (или) документацию о закупке внесены в течение второй половины срока, установленного для подготовки и подачи предложений участников, такой срок продлевается так, чтобы со дня размещения на официальном сайте Банка данных изменений до даты окончания срока, установленного для подготовки и подачи предложений участников, такой срок составлял не менее половины первоначального срока.</w:t>
            </w:r>
          </w:p>
        </w:tc>
      </w:tr>
      <w:tr w:rsidR="00B51C1E" w14:paraId="2DD62F39" w14:textId="77777777" w:rsidTr="0033239B">
        <w:trPr>
          <w:trHeight w:val="147"/>
          <w:jc w:val="right"/>
        </w:trPr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F43924B" w14:textId="77777777" w:rsidR="00B51C1E" w:rsidRDefault="00B51C1E" w:rsidP="00B51C1E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Изменение и отзыв предложений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BBA2803" w14:textId="77777777" w:rsidR="00DA5341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Участник вправе изменить или отозвать свое предложение до истечения срока для подготовки и подачи предложений.</w:t>
            </w:r>
          </w:p>
          <w:p w14:paraId="5E243370" w14:textId="711347E6" w:rsidR="00B51C1E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Внесение изменений в предложение участника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Банка) не допускается.</w:t>
            </w:r>
          </w:p>
        </w:tc>
      </w:tr>
      <w:tr w:rsidR="00B51C1E" w14:paraId="123D67E1" w14:textId="77777777" w:rsidTr="0033239B">
        <w:trPr>
          <w:trHeight w:val="147"/>
          <w:jc w:val="right"/>
        </w:trPr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CDE67E4" w14:textId="77777777" w:rsidR="00B51C1E" w:rsidRDefault="00B51C1E" w:rsidP="00B51C1E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Открытие предложений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1861C02" w14:textId="77777777" w:rsidR="00DA5341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Открытие конвертов с предложениями участников производит комиссия по закупкам в день истечения срока для подготовки и подачи предложений или при возникновении причин организационного характера в иные сроки (но не позднее 5 (пяти) рабочих дней, после истечения конечного срока подачи предложений) в порядке, указанном в документации о закупке.</w:t>
            </w:r>
          </w:p>
          <w:p w14:paraId="542AF253" w14:textId="77777777" w:rsidR="00DA5341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Открытию подлежат все конверты с предложениями, поступившие до истечения окончательного срока их представления, в порядке их регистрации. В случае если получен только один конверт с предложением, он также подлежит открытию.</w:t>
            </w:r>
          </w:p>
          <w:p w14:paraId="4B0176F5" w14:textId="5DEC7AAC" w:rsidR="00B51C1E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Конверт с предложением не подлежит открытию и возвращается представившему его участнику, если предложение получено после истечения окончательного срока представления предложений.</w:t>
            </w:r>
          </w:p>
        </w:tc>
      </w:tr>
      <w:tr w:rsidR="00B51C1E" w14:paraId="139E1AAC" w14:textId="77777777" w:rsidTr="0033239B">
        <w:trPr>
          <w:trHeight w:val="147"/>
          <w:jc w:val="right"/>
        </w:trPr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8C6D22B" w14:textId="77777777" w:rsidR="00B51C1E" w:rsidRDefault="00B51C1E" w:rsidP="00B51C1E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Рассмотрение предложений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207225A" w14:textId="77777777" w:rsidR="00DA5341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 участию в процедуре закупки допускаются только те предложения, которые объявлены при открытии конвертов с предложениями.</w:t>
            </w:r>
          </w:p>
          <w:p w14:paraId="69C8EF47" w14:textId="77777777" w:rsidR="00DA5341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Предложения участников, прошедшие процедуру открытия конвертов, подлежат рассмотрению и оценке на их соответствие требованиям документации о закупке. </w:t>
            </w:r>
          </w:p>
          <w:p w14:paraId="4DAAC1AE" w14:textId="77777777" w:rsidR="00DA5341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При получении только одного конверта с предложением производится рассмотрение данного предложения на соответствие его требованиям документации о закупке. Если его предложение соответствует требованиям документации о закупке, комиссия по закупкам вправе признать победителем единственного участника процедуры закупки, в том числе в отношении части (лота) предмета процедуры закупки.</w:t>
            </w:r>
          </w:p>
          <w:p w14:paraId="583C6718" w14:textId="77777777" w:rsidR="00DA5341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При рассмотрении предложений Банк вправе запросить у участников разъяснения и (или) уточнения по их предложениям. В запросе указывается срок ответа по данному запросу, при нарушении которого разъяснения и (или) уточнения не принимаются к рассмотрению.</w:t>
            </w:r>
          </w:p>
          <w:p w14:paraId="19A1711A" w14:textId="77777777" w:rsidR="00DA5341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Подтверждение данных должно быть осуществлено участником в указанный срок, путем предоставления письменных разъяснений без изменения сути предложения. </w:t>
            </w:r>
          </w:p>
          <w:p w14:paraId="24254DE8" w14:textId="77777777" w:rsidR="00DA5341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Не допускаются изменение цены предложения или внесение других изменений, вследствие которых предложение, не соответствующее требованиям документации о закупке, стало бы соответствовать этим требованиям (за исключением исправления ошибок, в том числе арифметических, и устранения неточностей).</w:t>
            </w:r>
          </w:p>
          <w:p w14:paraId="1A24DF7A" w14:textId="0A9C2ADE" w:rsidR="00B51C1E" w:rsidRDefault="00B51C1E" w:rsidP="00DA5341">
            <w:pPr>
              <w:tabs>
                <w:tab w:val="clear" w:pos="709"/>
              </w:tabs>
              <w:ind w:firstLine="37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Информация о содержании, рассмотрении и оценке предложений участников не подлежит разглашению.</w:t>
            </w:r>
          </w:p>
        </w:tc>
      </w:tr>
      <w:tr w:rsidR="00B51C1E" w14:paraId="7509C6CA" w14:textId="77777777" w:rsidTr="0033239B">
        <w:trPr>
          <w:trHeight w:val="147"/>
          <w:jc w:val="right"/>
        </w:trPr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371F9AC" w14:textId="77777777" w:rsidR="00B51C1E" w:rsidRDefault="00B51C1E" w:rsidP="00B51C1E">
            <w:pPr>
              <w:tabs>
                <w:tab w:val="clear" w:pos="709"/>
              </w:tabs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Процедура улучшения предложений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9F2F845" w14:textId="77777777" w:rsidR="00DE3EEA" w:rsidRDefault="00B51C1E" w:rsidP="00DE3EEA">
            <w:pPr>
              <w:tabs>
                <w:tab w:val="clear" w:pos="709"/>
              </w:tabs>
              <w:ind w:firstLine="373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Решением уполномоченных органов Банка может проводится процедура улучшения предложений.</w:t>
            </w:r>
          </w:p>
          <w:p w14:paraId="1B6B908A" w14:textId="77777777" w:rsidR="00DE3EEA" w:rsidRDefault="00B51C1E" w:rsidP="00DE3EEA">
            <w:pPr>
              <w:tabs>
                <w:tab w:val="clear" w:pos="709"/>
              </w:tabs>
              <w:ind w:firstLine="373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Допущенные участники процедуры закупки могут повысить предпочтительность своих предложений по параметрам, определенным комиссией по закупкам или Правления Банка, при условии сохранения остальных положений предложения без изменений.</w:t>
            </w:r>
          </w:p>
          <w:p w14:paraId="35C85B78" w14:textId="77777777" w:rsidR="00DE3EEA" w:rsidRDefault="00B51C1E" w:rsidP="00DE3EEA">
            <w:pPr>
              <w:tabs>
                <w:tab w:val="clear" w:pos="709"/>
              </w:tabs>
              <w:ind w:firstLine="373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Порядок проведения процедуры улучшения предложений, сроки и порядок подачи предложений с новыми условиями указываются в уведомлении о проведении процедуры улучшения предложений. Данное уведомление направляется одновременно всем участникам, допущенным к участию в процедуре закупки, по электронной почте.</w:t>
            </w:r>
          </w:p>
          <w:p w14:paraId="6C531A21" w14:textId="4DFA02C7" w:rsidR="00DE3EEA" w:rsidRDefault="00B51C1E" w:rsidP="00DE3EEA">
            <w:pPr>
              <w:tabs>
                <w:tab w:val="clear" w:pos="709"/>
              </w:tabs>
              <w:ind w:firstLine="373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Единственный участник процедуры закупки имеет право улучшить условия своего предложения. Соответствующее предложение направляется единственному участнику процедуры закупки по электронной почте</w:t>
            </w:r>
            <w:r w:rsidR="00DE3EEA">
              <w:rPr>
                <w:bCs/>
                <w:color w:val="000000"/>
                <w:sz w:val="24"/>
                <w:szCs w:val="24"/>
              </w:rPr>
              <w:t>.</w:t>
            </w:r>
          </w:p>
          <w:p w14:paraId="066AE5AE" w14:textId="77777777" w:rsidR="00DE3EEA" w:rsidRDefault="00B51C1E" w:rsidP="00DE3EEA">
            <w:pPr>
              <w:tabs>
                <w:tab w:val="clear" w:pos="709"/>
              </w:tabs>
              <w:ind w:firstLine="373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 процедуре улучшения предложений имеют право участвовать все допущенные участники процедуры закупки.</w:t>
            </w:r>
          </w:p>
          <w:p w14:paraId="7F0BD7FE" w14:textId="77777777" w:rsidR="00DE3EEA" w:rsidRDefault="00B51C1E" w:rsidP="00DE3EEA">
            <w:pPr>
              <w:tabs>
                <w:tab w:val="clear" w:pos="709"/>
              </w:tabs>
              <w:ind w:firstLine="373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Участник процедуры закупки, приглашенный на процедуру улучшения предложений, вправе не участвовать в ней. В этом </w:t>
            </w:r>
            <w:r>
              <w:rPr>
                <w:bCs/>
                <w:color w:val="000000"/>
                <w:sz w:val="24"/>
                <w:szCs w:val="24"/>
              </w:rPr>
              <w:lastRenderedPageBreak/>
              <w:t>случае его предложение остается действующим с ранее объявленными условиями.</w:t>
            </w:r>
          </w:p>
          <w:p w14:paraId="24B5FF24" w14:textId="73BEF00B" w:rsidR="00B51C1E" w:rsidRDefault="00B51C1E" w:rsidP="00DE3EEA">
            <w:pPr>
              <w:tabs>
                <w:tab w:val="clear" w:pos="709"/>
              </w:tabs>
              <w:ind w:firstLine="373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Предложение участника по ухудшению первоначальных условий не рассматривается. Такой участник считается не участвовавшим в процедуре улучшения предложений, и его предложение остается действующим с ранее объявленными условиями.</w:t>
            </w:r>
          </w:p>
        </w:tc>
      </w:tr>
    </w:tbl>
    <w:p w14:paraId="5249F9FD" w14:textId="77777777" w:rsidR="00CC1387" w:rsidRDefault="00CC1387">
      <w:pPr>
        <w:tabs>
          <w:tab w:val="clear" w:pos="709"/>
          <w:tab w:val="left" w:pos="-709"/>
          <w:tab w:val="left" w:pos="6804"/>
        </w:tabs>
        <w:rPr>
          <w:color w:val="000000"/>
          <w:sz w:val="24"/>
          <w:szCs w:val="24"/>
        </w:rPr>
      </w:pPr>
    </w:p>
    <w:p w14:paraId="131C34DD" w14:textId="5B291651" w:rsidR="00044C20" w:rsidRDefault="00534C71">
      <w:pPr>
        <w:tabs>
          <w:tab w:val="clear" w:pos="709"/>
          <w:tab w:val="left" w:pos="-709"/>
          <w:tab w:val="left" w:pos="6804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Приложения к документации о закупке: </w:t>
      </w:r>
    </w:p>
    <w:p w14:paraId="050E1DCB" w14:textId="6F0E57B2" w:rsidR="00FF7C13" w:rsidRDefault="00FF7C13" w:rsidP="00FF7C13">
      <w:pPr>
        <w:tabs>
          <w:tab w:val="clear" w:pos="709"/>
          <w:tab w:val="left" w:pos="-709"/>
          <w:tab w:val="left" w:pos="6804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 w:rsidR="00070B96"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Технические требования</w:t>
      </w:r>
      <w:r w:rsidR="00B46F5F">
        <w:rPr>
          <w:color w:val="000000"/>
          <w:sz w:val="24"/>
          <w:szCs w:val="24"/>
        </w:rPr>
        <w:t>.</w:t>
      </w:r>
    </w:p>
    <w:p w14:paraId="3C24B0F7" w14:textId="059AF7C3" w:rsidR="00044C20" w:rsidRPr="00FF7C13" w:rsidRDefault="00FF7C13" w:rsidP="00FF7C13">
      <w:pPr>
        <w:tabs>
          <w:tab w:val="clear" w:pos="709"/>
          <w:tab w:val="left" w:pos="-709"/>
          <w:tab w:val="left" w:pos="6804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2. </w:t>
      </w:r>
      <w:r>
        <w:rPr>
          <w:sz w:val="24"/>
          <w:szCs w:val="24"/>
        </w:rPr>
        <w:t>Примерная форма для подачи предложения.</w:t>
      </w:r>
    </w:p>
    <w:p w14:paraId="66A5D3C9" w14:textId="0FD48DB9" w:rsidR="00044C20" w:rsidRDefault="00FF7C13" w:rsidP="00FF7C13">
      <w:pPr>
        <w:pStyle w:val="afa"/>
        <w:tabs>
          <w:tab w:val="clear" w:pos="709"/>
          <w:tab w:val="left" w:pos="-709"/>
          <w:tab w:val="left" w:pos="6804"/>
        </w:tabs>
        <w:spacing w:line="280" w:lineRule="exact"/>
        <w:ind w:left="0"/>
        <w:rPr>
          <w:sz w:val="24"/>
          <w:szCs w:val="24"/>
        </w:rPr>
      </w:pPr>
      <w:r>
        <w:rPr>
          <w:sz w:val="24"/>
          <w:szCs w:val="24"/>
        </w:rPr>
        <w:t>3. Проект договора</w:t>
      </w:r>
    </w:p>
    <w:p w14:paraId="684DA1C9" w14:textId="054482FA" w:rsidR="00400D38" w:rsidRDefault="00400D38" w:rsidP="00FF7C13">
      <w:pPr>
        <w:pStyle w:val="afa"/>
        <w:tabs>
          <w:tab w:val="clear" w:pos="709"/>
          <w:tab w:val="left" w:pos="-709"/>
          <w:tab w:val="left" w:pos="6804"/>
        </w:tabs>
        <w:spacing w:line="280" w:lineRule="exact"/>
        <w:ind w:left="0"/>
        <w:rPr>
          <w:sz w:val="24"/>
          <w:szCs w:val="24"/>
        </w:rPr>
      </w:pPr>
    </w:p>
    <w:p w14:paraId="297C16E0" w14:textId="77777777" w:rsidR="00400D38" w:rsidRDefault="00400D38" w:rsidP="00FF7C13">
      <w:pPr>
        <w:pStyle w:val="afa"/>
        <w:tabs>
          <w:tab w:val="clear" w:pos="709"/>
          <w:tab w:val="left" w:pos="-709"/>
          <w:tab w:val="left" w:pos="6804"/>
        </w:tabs>
        <w:spacing w:line="280" w:lineRule="exact"/>
        <w:ind w:left="0"/>
        <w:rPr>
          <w:sz w:val="24"/>
          <w:szCs w:val="24"/>
        </w:rPr>
      </w:pPr>
    </w:p>
    <w:p w14:paraId="4C0215C3" w14:textId="77777777" w:rsidR="00074C0D" w:rsidRDefault="004E484B">
      <w:pPr>
        <w:tabs>
          <w:tab w:val="clear" w:pos="709"/>
        </w:tabs>
        <w:spacing w:after="200" w:line="276" w:lineRule="auto"/>
        <w:jc w:val="left"/>
        <w:rPr>
          <w:sz w:val="24"/>
          <w:szCs w:val="24"/>
        </w:rPr>
        <w:sectPr w:rsidR="00074C0D" w:rsidSect="00B46F5F">
          <w:headerReference w:type="default" r:id="rId10"/>
          <w:pgSz w:w="11906" w:h="16838"/>
          <w:pgMar w:top="1134" w:right="851" w:bottom="709" w:left="1134" w:header="709" w:footer="709" w:gutter="0"/>
          <w:cols w:space="708"/>
          <w:titlePg/>
        </w:sectPr>
      </w:pPr>
      <w:r>
        <w:rPr>
          <w:sz w:val="24"/>
          <w:szCs w:val="24"/>
        </w:rPr>
        <w:br w:type="page"/>
      </w:r>
    </w:p>
    <w:p w14:paraId="0F2CA2BA" w14:textId="77777777" w:rsidR="00400D38" w:rsidRPr="00604067" w:rsidRDefault="00400D38" w:rsidP="00400D38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</w:rPr>
      </w:pPr>
      <w:bookmarkStart w:id="1" w:name="_Hlk152683403"/>
      <w:r w:rsidRPr="00604067">
        <w:rPr>
          <w:color w:val="000000"/>
          <w:sz w:val="24"/>
          <w:szCs w:val="24"/>
        </w:rPr>
        <w:lastRenderedPageBreak/>
        <w:t xml:space="preserve">Приложение </w:t>
      </w:r>
      <w:r>
        <w:rPr>
          <w:color w:val="000000"/>
          <w:sz w:val="24"/>
          <w:szCs w:val="24"/>
        </w:rPr>
        <w:t>1</w:t>
      </w:r>
    </w:p>
    <w:p w14:paraId="3E6B6ACC" w14:textId="77777777" w:rsidR="00400D38" w:rsidRPr="00604067" w:rsidRDefault="00400D38" w:rsidP="00400D38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</w:rPr>
      </w:pPr>
      <w:r w:rsidRPr="00604067">
        <w:rPr>
          <w:color w:val="000000"/>
          <w:sz w:val="24"/>
          <w:szCs w:val="24"/>
        </w:rPr>
        <w:t>к документации о закупке</w:t>
      </w:r>
    </w:p>
    <w:p w14:paraId="3764DBEF" w14:textId="77777777" w:rsidR="00826521" w:rsidRDefault="00826521" w:rsidP="00826521">
      <w:pPr>
        <w:tabs>
          <w:tab w:val="clear" w:pos="709"/>
        </w:tabs>
        <w:jc w:val="left"/>
        <w:rPr>
          <w:rFonts w:eastAsia="Calibri"/>
          <w:sz w:val="24"/>
          <w:szCs w:val="24"/>
          <w:lang w:eastAsia="en-US"/>
        </w:rPr>
      </w:pPr>
    </w:p>
    <w:p w14:paraId="0D0BEAA6" w14:textId="645BE1CC" w:rsidR="00826521" w:rsidRDefault="00826521" w:rsidP="00826521">
      <w:pPr>
        <w:tabs>
          <w:tab w:val="clear" w:pos="709"/>
        </w:tabs>
        <w:jc w:val="left"/>
        <w:rPr>
          <w:rFonts w:eastAsia="Calibri"/>
          <w:sz w:val="24"/>
          <w:szCs w:val="24"/>
          <w:lang w:eastAsia="en-US"/>
        </w:rPr>
      </w:pPr>
      <w:r w:rsidRPr="00604067">
        <w:rPr>
          <w:rFonts w:eastAsia="Calibri"/>
          <w:sz w:val="24"/>
          <w:szCs w:val="24"/>
          <w:lang w:eastAsia="en-US"/>
        </w:rPr>
        <w:t xml:space="preserve">Соответствие основным техническим </w:t>
      </w:r>
      <w:r>
        <w:rPr>
          <w:rFonts w:eastAsia="Calibri"/>
          <w:sz w:val="24"/>
          <w:szCs w:val="24"/>
          <w:lang w:eastAsia="en-US"/>
        </w:rPr>
        <w:t>требованиям</w:t>
      </w:r>
    </w:p>
    <w:p w14:paraId="39ECFAE9" w14:textId="010FCBCA" w:rsidR="00400D38" w:rsidRPr="00604067" w:rsidRDefault="00400D38" w:rsidP="00826521">
      <w:pPr>
        <w:tabs>
          <w:tab w:val="clear" w:pos="709"/>
        </w:tabs>
        <w:jc w:val="left"/>
        <w:rPr>
          <w:rFonts w:eastAsia="Calibri"/>
          <w:sz w:val="24"/>
          <w:szCs w:val="24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90"/>
        <w:gridCol w:w="9121"/>
      </w:tblGrid>
      <w:tr w:rsidR="002A06B5" w:rsidRPr="00604067" w14:paraId="3910E1EC" w14:textId="77777777" w:rsidTr="002A06B5">
        <w:trPr>
          <w:trHeight w:val="31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29E93" w14:textId="77777777" w:rsidR="002A06B5" w:rsidRPr="00604067" w:rsidRDefault="002A06B5" w:rsidP="00CD6BA5">
            <w:pPr>
              <w:tabs>
                <w:tab w:val="clear" w:pos="709"/>
              </w:tabs>
              <w:jc w:val="center"/>
              <w:rPr>
                <w:color w:val="000000"/>
                <w:sz w:val="24"/>
                <w:szCs w:val="24"/>
              </w:rPr>
            </w:pPr>
            <w:r w:rsidRPr="00604067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95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A56C1" w14:textId="77777777" w:rsidR="002A06B5" w:rsidRPr="00CC1387" w:rsidRDefault="002A06B5" w:rsidP="00CD6BA5">
            <w:pPr>
              <w:tabs>
                <w:tab w:val="clear" w:pos="709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Предмет закупки</w:t>
            </w:r>
          </w:p>
        </w:tc>
      </w:tr>
      <w:tr w:rsidR="002A06B5" w:rsidRPr="002A0336" w14:paraId="6213BD45" w14:textId="77777777" w:rsidTr="002A06B5">
        <w:trPr>
          <w:trHeight w:val="31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7E9C8" w14:textId="77777777" w:rsidR="002A06B5" w:rsidRPr="00CC1387" w:rsidRDefault="002A06B5" w:rsidP="00CD6BA5">
            <w:pPr>
              <w:tabs>
                <w:tab w:val="clear" w:pos="709"/>
              </w:tabs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5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08FB2" w14:textId="25334BC9" w:rsidR="002A06B5" w:rsidRPr="002A0336" w:rsidRDefault="002A06B5" w:rsidP="002A06B5">
            <w:pPr>
              <w:tabs>
                <w:tab w:val="clear" w:pos="709"/>
              </w:tabs>
              <w:ind w:right="452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A06B5">
              <w:rPr>
                <w:color w:val="000000"/>
                <w:sz w:val="24"/>
                <w:szCs w:val="24"/>
                <w:lang w:val="en-US"/>
              </w:rPr>
              <w:t xml:space="preserve">18 </w:t>
            </w:r>
            <w:proofErr w:type="spellStart"/>
            <w:r w:rsidRPr="002A06B5">
              <w:rPr>
                <w:color w:val="000000"/>
                <w:sz w:val="24"/>
                <w:szCs w:val="24"/>
                <w:lang w:val="en-US"/>
              </w:rPr>
              <w:t>шт</w:t>
            </w:r>
            <w:proofErr w:type="spellEnd"/>
            <w:r w:rsidRPr="002A06B5">
              <w:rPr>
                <w:color w:val="000000"/>
                <w:sz w:val="24"/>
                <w:szCs w:val="24"/>
                <w:lang w:val="en-US"/>
              </w:rPr>
              <w:t xml:space="preserve">. х FC </w:t>
            </w:r>
            <w:proofErr w:type="spellStart"/>
            <w:r w:rsidRPr="002A06B5">
              <w:rPr>
                <w:color w:val="000000"/>
                <w:sz w:val="24"/>
                <w:szCs w:val="24"/>
                <w:lang w:val="en-US"/>
              </w:rPr>
              <w:t>адаптер</w:t>
            </w:r>
            <w:proofErr w:type="spellEnd"/>
            <w:r w:rsidRPr="002A06B5">
              <w:rPr>
                <w:color w:val="000000"/>
                <w:sz w:val="24"/>
                <w:szCs w:val="24"/>
                <w:lang w:val="en-US"/>
              </w:rPr>
              <w:t xml:space="preserve"> Emulex LPe35002 32Gb 2port PCIe FC + с </w:t>
            </w:r>
            <w:proofErr w:type="spellStart"/>
            <w:r w:rsidRPr="002A06B5">
              <w:rPr>
                <w:color w:val="000000"/>
                <w:sz w:val="24"/>
                <w:szCs w:val="24"/>
                <w:lang w:val="en-US"/>
              </w:rPr>
              <w:t>трансиверами</w:t>
            </w:r>
            <w:proofErr w:type="spellEnd"/>
            <w:r w:rsidRPr="002A06B5">
              <w:rPr>
                <w:color w:val="000000"/>
                <w:sz w:val="24"/>
                <w:szCs w:val="24"/>
                <w:lang w:val="en-US"/>
              </w:rPr>
              <w:t xml:space="preserve"> 32Gbps (36 </w:t>
            </w:r>
            <w:proofErr w:type="spellStart"/>
            <w:r w:rsidRPr="002A06B5">
              <w:rPr>
                <w:color w:val="000000"/>
                <w:sz w:val="24"/>
                <w:szCs w:val="24"/>
                <w:lang w:val="en-US"/>
              </w:rPr>
              <w:t>шт</w:t>
            </w:r>
            <w:proofErr w:type="spellEnd"/>
            <w:r w:rsidRPr="002A06B5">
              <w:rPr>
                <w:color w:val="000000"/>
                <w:sz w:val="24"/>
                <w:szCs w:val="24"/>
                <w:lang w:val="en-US"/>
              </w:rPr>
              <w:t>.)</w:t>
            </w:r>
            <w:r w:rsidR="002A0336" w:rsidRPr="002A0336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="002A0336">
              <w:rPr>
                <w:color w:val="000000"/>
                <w:sz w:val="24"/>
                <w:szCs w:val="24"/>
              </w:rPr>
              <w:t xml:space="preserve">Для трансиверов – совместимость с </w:t>
            </w:r>
            <w:r w:rsidR="002A0336">
              <w:rPr>
                <w:color w:val="000000"/>
                <w:sz w:val="24"/>
                <w:szCs w:val="24"/>
                <w:lang w:val="en-US"/>
              </w:rPr>
              <w:t>Brocade G620</w:t>
            </w:r>
          </w:p>
        </w:tc>
      </w:tr>
    </w:tbl>
    <w:p w14:paraId="044599DD" w14:textId="5DDE7C3A" w:rsidR="00074C0D" w:rsidRPr="002A06B5" w:rsidRDefault="00074C0D" w:rsidP="00906F43">
      <w:pPr>
        <w:tabs>
          <w:tab w:val="clear" w:pos="709"/>
        </w:tabs>
        <w:spacing w:line="280" w:lineRule="exact"/>
        <w:jc w:val="left"/>
        <w:rPr>
          <w:rFonts w:eastAsia="Calibri"/>
          <w:sz w:val="24"/>
          <w:szCs w:val="24"/>
          <w:lang w:val="en-US" w:eastAsia="en-US"/>
        </w:rPr>
      </w:pPr>
    </w:p>
    <w:p w14:paraId="3B509B8E" w14:textId="1E6C724D" w:rsidR="00400D38" w:rsidRPr="002A06B5" w:rsidRDefault="00400D38" w:rsidP="00906F43">
      <w:pPr>
        <w:tabs>
          <w:tab w:val="clear" w:pos="709"/>
        </w:tabs>
        <w:spacing w:line="280" w:lineRule="exact"/>
        <w:jc w:val="left"/>
        <w:rPr>
          <w:rFonts w:eastAsia="Calibri"/>
          <w:sz w:val="24"/>
          <w:szCs w:val="24"/>
          <w:lang w:val="en-US" w:eastAsia="en-US"/>
        </w:rPr>
      </w:pPr>
    </w:p>
    <w:p w14:paraId="4169B409" w14:textId="77777777" w:rsidR="00400D38" w:rsidRPr="002A06B5" w:rsidRDefault="00400D38" w:rsidP="00906F43">
      <w:pPr>
        <w:tabs>
          <w:tab w:val="clear" w:pos="709"/>
        </w:tabs>
        <w:spacing w:line="280" w:lineRule="exact"/>
        <w:jc w:val="left"/>
        <w:rPr>
          <w:rFonts w:eastAsia="Calibri"/>
          <w:sz w:val="24"/>
          <w:szCs w:val="24"/>
          <w:lang w:val="en-US" w:eastAsia="en-US"/>
        </w:rPr>
      </w:pPr>
    </w:p>
    <w:p w14:paraId="2D79B0A8" w14:textId="3CDF56E4" w:rsidR="00074C0D" w:rsidRPr="002A06B5" w:rsidRDefault="00074C0D" w:rsidP="00906F43">
      <w:pPr>
        <w:tabs>
          <w:tab w:val="clear" w:pos="709"/>
        </w:tabs>
        <w:spacing w:line="280" w:lineRule="exact"/>
        <w:jc w:val="left"/>
        <w:rPr>
          <w:rFonts w:eastAsia="Calibri"/>
          <w:sz w:val="24"/>
          <w:szCs w:val="24"/>
          <w:lang w:val="en-US" w:eastAsia="en-US"/>
        </w:rPr>
      </w:pPr>
    </w:p>
    <w:p w14:paraId="77860461" w14:textId="38C336B8" w:rsidR="00074C0D" w:rsidRPr="002A06B5" w:rsidRDefault="00074C0D" w:rsidP="00906F43">
      <w:pPr>
        <w:tabs>
          <w:tab w:val="clear" w:pos="709"/>
        </w:tabs>
        <w:spacing w:line="280" w:lineRule="exact"/>
        <w:jc w:val="left"/>
        <w:rPr>
          <w:rFonts w:eastAsia="Calibri"/>
          <w:sz w:val="24"/>
          <w:szCs w:val="24"/>
          <w:lang w:val="en-US" w:eastAsia="en-US"/>
        </w:rPr>
      </w:pPr>
    </w:p>
    <w:p w14:paraId="4FE3C6E6" w14:textId="0F1DFACB" w:rsidR="00074C0D" w:rsidRPr="002A06B5" w:rsidRDefault="00074C0D" w:rsidP="00906F43">
      <w:pPr>
        <w:tabs>
          <w:tab w:val="clear" w:pos="709"/>
        </w:tabs>
        <w:spacing w:line="280" w:lineRule="exact"/>
        <w:jc w:val="left"/>
        <w:rPr>
          <w:rFonts w:eastAsia="Calibri"/>
          <w:sz w:val="24"/>
          <w:szCs w:val="24"/>
          <w:lang w:val="en-US" w:eastAsia="en-US"/>
        </w:rPr>
      </w:pPr>
    </w:p>
    <w:p w14:paraId="1DAA5F20" w14:textId="6C61BBF2" w:rsidR="00074C0D" w:rsidRPr="002A06B5" w:rsidRDefault="00074C0D" w:rsidP="00906F43">
      <w:pPr>
        <w:tabs>
          <w:tab w:val="clear" w:pos="709"/>
        </w:tabs>
        <w:spacing w:line="280" w:lineRule="exact"/>
        <w:jc w:val="left"/>
        <w:rPr>
          <w:rFonts w:eastAsia="Calibri"/>
          <w:sz w:val="24"/>
          <w:szCs w:val="24"/>
          <w:lang w:val="en-US" w:eastAsia="en-US"/>
        </w:rPr>
      </w:pPr>
    </w:p>
    <w:p w14:paraId="1870F97C" w14:textId="411FD041" w:rsidR="0021474F" w:rsidRPr="002A06B5" w:rsidRDefault="0021474F" w:rsidP="00906F43">
      <w:pPr>
        <w:tabs>
          <w:tab w:val="clear" w:pos="709"/>
        </w:tabs>
        <w:spacing w:line="280" w:lineRule="exact"/>
        <w:jc w:val="left"/>
        <w:rPr>
          <w:rFonts w:eastAsia="Calibri"/>
          <w:sz w:val="24"/>
          <w:szCs w:val="24"/>
          <w:lang w:val="en-US" w:eastAsia="en-US"/>
        </w:rPr>
      </w:pPr>
    </w:p>
    <w:p w14:paraId="7C852F04" w14:textId="1C69B1C1" w:rsidR="0021474F" w:rsidRPr="002A06B5" w:rsidRDefault="0021474F" w:rsidP="00906F43">
      <w:pPr>
        <w:tabs>
          <w:tab w:val="clear" w:pos="709"/>
        </w:tabs>
        <w:spacing w:line="280" w:lineRule="exact"/>
        <w:jc w:val="left"/>
        <w:rPr>
          <w:rFonts w:eastAsia="Calibri"/>
          <w:sz w:val="24"/>
          <w:szCs w:val="24"/>
          <w:lang w:val="en-US" w:eastAsia="en-US"/>
        </w:rPr>
      </w:pPr>
    </w:p>
    <w:p w14:paraId="28BF9A07" w14:textId="77777777" w:rsidR="00074C0D" w:rsidRPr="002A06B5" w:rsidRDefault="00FF7C13" w:rsidP="00604067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  <w:lang w:val="en-US"/>
        </w:rPr>
        <w:sectPr w:rsidR="00074C0D" w:rsidRPr="002A06B5" w:rsidSect="00400D38">
          <w:headerReference w:type="first" r:id="rId11"/>
          <w:pgSz w:w="11906" w:h="16838"/>
          <w:pgMar w:top="709" w:right="851" w:bottom="567" w:left="1134" w:header="709" w:footer="709" w:gutter="0"/>
          <w:cols w:space="708"/>
          <w:docGrid w:linePitch="381"/>
        </w:sectPr>
      </w:pPr>
      <w:r w:rsidRPr="002A06B5">
        <w:rPr>
          <w:color w:val="000000"/>
          <w:sz w:val="24"/>
          <w:szCs w:val="24"/>
          <w:lang w:val="en-US"/>
        </w:rPr>
        <w:br w:type="page"/>
      </w:r>
    </w:p>
    <w:p w14:paraId="39185049" w14:textId="0CE8AB66" w:rsidR="00044C20" w:rsidRDefault="00534C71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</w:t>
      </w:r>
      <w:r w:rsidR="008E0BE4">
        <w:rPr>
          <w:color w:val="000000"/>
          <w:sz w:val="24"/>
          <w:szCs w:val="24"/>
        </w:rPr>
        <w:t>2</w:t>
      </w:r>
    </w:p>
    <w:p w14:paraId="74CCCB85" w14:textId="77777777" w:rsidR="00044C20" w:rsidRDefault="00534C71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документации о закупке</w:t>
      </w:r>
      <w:bookmarkEnd w:id="1"/>
    </w:p>
    <w:p w14:paraId="6FA8A6B3" w14:textId="77777777" w:rsidR="00044C20" w:rsidRPr="00AB4DCB" w:rsidRDefault="00044C20" w:rsidP="00AB4DCB">
      <w:pPr>
        <w:tabs>
          <w:tab w:val="clear" w:pos="709"/>
        </w:tabs>
        <w:jc w:val="center"/>
        <w:rPr>
          <w:bCs/>
          <w:color w:val="000000"/>
          <w:sz w:val="24"/>
          <w:szCs w:val="24"/>
        </w:rPr>
      </w:pPr>
    </w:p>
    <w:p w14:paraId="341004C2" w14:textId="77777777" w:rsidR="00044C20" w:rsidRDefault="00534C71" w:rsidP="00FE04D0">
      <w:pPr>
        <w:tabs>
          <w:tab w:val="clear" w:pos="709"/>
        </w:tabs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Примерная форма для подачи предложения</w:t>
      </w:r>
    </w:p>
    <w:p w14:paraId="65935752" w14:textId="68F0EB6C" w:rsidR="00044C20" w:rsidRDefault="00534C71" w:rsidP="00FE04D0">
      <w:pPr>
        <w:tabs>
          <w:tab w:val="clear" w:pos="709"/>
        </w:tabs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(</w:t>
      </w:r>
      <w:r>
        <w:rPr>
          <w:bCs/>
          <w:i/>
          <w:color w:val="000000"/>
          <w:sz w:val="22"/>
          <w:szCs w:val="22"/>
        </w:rPr>
        <w:t>заполняется участником</w:t>
      </w:r>
      <w:r>
        <w:rPr>
          <w:b/>
          <w:bCs/>
          <w:color w:val="000000"/>
          <w:sz w:val="24"/>
          <w:szCs w:val="24"/>
        </w:rPr>
        <w:t>)</w:t>
      </w:r>
    </w:p>
    <w:tbl>
      <w:tblPr>
        <w:tblW w:w="9220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953"/>
        <w:gridCol w:w="3267"/>
      </w:tblGrid>
      <w:tr w:rsidR="00044C20" w14:paraId="25145698" w14:textId="77777777">
        <w:trPr>
          <w:jc w:val="right"/>
        </w:trPr>
        <w:tc>
          <w:tcPr>
            <w:tcW w:w="922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89E49D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Сведения об Участнике</w:t>
            </w:r>
          </w:p>
        </w:tc>
      </w:tr>
      <w:tr w:rsidR="00044C20" w14:paraId="39A63F39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4ACCDA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Полное наименование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A1938D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089BF7A1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42D9F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Место нахождения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E70448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1E5E93FD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779B2D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88F653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4F074D6C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600F7A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93E887F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5BE166CF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32078B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Имя и отчество контактного лица, номер телефона контактного лица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583B23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25BB0F26" w14:textId="77777777">
        <w:trPr>
          <w:jc w:val="right"/>
        </w:trPr>
        <w:tc>
          <w:tcPr>
            <w:tcW w:w="922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31FCC5" w14:textId="12B8BE05" w:rsidR="00044C20" w:rsidRDefault="00534C71" w:rsidP="00FE04D0">
            <w:pPr>
              <w:tabs>
                <w:tab w:val="clear" w:pos="709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Сведения о предложении Лот №</w:t>
            </w:r>
            <w:r w:rsidR="00DA5341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__</w:t>
            </w:r>
            <w:r w:rsidR="00DA5341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(</w:t>
            </w:r>
            <w:r>
              <w:rPr>
                <w:bCs/>
                <w:sz w:val="24"/>
                <w:szCs w:val="24"/>
              </w:rPr>
              <w:t>указать номер лота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044C20" w14:paraId="26A6855A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40E8C5" w14:textId="77777777" w:rsidR="00044C20" w:rsidRDefault="00534C71">
            <w:pPr>
              <w:tabs>
                <w:tab w:val="clear" w:pos="709"/>
              </w:tabs>
              <w:spacing w:before="48" w:after="48" w:line="240" w:lineRule="exact"/>
              <w:contextualSpacing/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2E7761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3D0A8F14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56A19D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Количество поставляемого товара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F82EEA8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6C2E686C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FC942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Гарантийный срок на поставляемый товар</w:t>
            </w:r>
          </w:p>
          <w:p w14:paraId="3378BE65" w14:textId="77777777" w:rsidR="00044C20" w:rsidRDefault="00534C71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i/>
                <w:color w:val="000000"/>
                <w:sz w:val="24"/>
                <w:szCs w:val="24"/>
              </w:rPr>
              <w:t>согласно требованиям) с даты поставки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2D053B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7EB940E1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68D5B8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Срок поставки товара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DBCFA2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24416309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AFF6F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Условия и сроки оплаты товара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261D5D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581DC147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81199F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Цена предложения по лоту </w:t>
            </w:r>
          </w:p>
          <w:p w14:paraId="22C0E24C" w14:textId="462A8D28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(</w:t>
            </w:r>
            <w:r>
              <w:rPr>
                <w:i/>
                <w:color w:val="000000"/>
                <w:sz w:val="24"/>
                <w:szCs w:val="24"/>
              </w:rPr>
              <w:t>отразить с учетом НДС либо без НДС с указанием основания освобождения от уплаты НДС</w:t>
            </w:r>
            <w:r>
              <w:rPr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B64910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70DB306E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89BA1EB" w14:textId="69760322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Срок действия предложения 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59F71BD" w14:textId="77777777" w:rsidR="00044C20" w:rsidRDefault="00534C71">
            <w:pPr>
              <w:tabs>
                <w:tab w:val="clear" w:pos="709"/>
              </w:tabs>
              <w:spacing w:before="48" w:after="48" w:line="240" w:lineRule="exact"/>
              <w:contextualSpacing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«____» календарных дней со дня открытия конвертов и заканчивается не ранее срока заключения договора.</w:t>
            </w:r>
          </w:p>
        </w:tc>
      </w:tr>
      <w:tr w:rsidR="00044C20" w14:paraId="24D25270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DDE4D3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Согласие с условиями проекта договора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A025AE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0945AA6E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15E71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Подтверждение, что заявленный товар является новым и не был в употреблении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80E107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044C20" w14:paraId="63F96F93" w14:textId="77777777">
        <w:trPr>
          <w:jc w:val="right"/>
        </w:trPr>
        <w:tc>
          <w:tcPr>
            <w:tcW w:w="59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A7EC1E" w14:textId="77777777" w:rsidR="00044C20" w:rsidRDefault="00534C71">
            <w:pPr>
              <w:tabs>
                <w:tab w:val="clear" w:pos="709"/>
              </w:tabs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Список приложенных документов, подтверждающих требования</w:t>
            </w:r>
          </w:p>
        </w:tc>
        <w:tc>
          <w:tcPr>
            <w:tcW w:w="32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1A108A" w14:textId="77777777" w:rsidR="00044C20" w:rsidRDefault="00044C20">
            <w:pPr>
              <w:tabs>
                <w:tab w:val="clear" w:pos="709"/>
              </w:tabs>
              <w:jc w:val="left"/>
              <w:rPr>
                <w:color w:val="000000"/>
                <w:sz w:val="24"/>
                <w:szCs w:val="24"/>
              </w:rPr>
            </w:pPr>
          </w:p>
        </w:tc>
      </w:tr>
    </w:tbl>
    <w:p w14:paraId="733A3463" w14:textId="77777777" w:rsidR="00044C20" w:rsidRDefault="00044C20" w:rsidP="00FE04D0">
      <w:pPr>
        <w:tabs>
          <w:tab w:val="clear" w:pos="709"/>
        </w:tabs>
        <w:rPr>
          <w:color w:val="000000"/>
          <w:sz w:val="24"/>
          <w:szCs w:val="24"/>
        </w:rPr>
      </w:pPr>
    </w:p>
    <w:p w14:paraId="1AF8BFF0" w14:textId="77777777" w:rsidR="00044C20" w:rsidRDefault="00534C71">
      <w:pPr>
        <w:tabs>
          <w:tab w:val="clear" w:pos="709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1 – Спецификация на 1 л.</w:t>
      </w:r>
    </w:p>
    <w:p w14:paraId="53E82B55" w14:textId="77777777" w:rsidR="00044C20" w:rsidRDefault="00534C71">
      <w:pPr>
        <w:tabs>
          <w:tab w:val="clear" w:pos="709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2 – Образец заявления к форме подачи предложения на 1 л.</w:t>
      </w:r>
    </w:p>
    <w:p w14:paraId="21DF960E" w14:textId="77777777" w:rsidR="00044C20" w:rsidRDefault="00044C20">
      <w:pPr>
        <w:tabs>
          <w:tab w:val="clear" w:pos="709"/>
        </w:tabs>
        <w:rPr>
          <w:i/>
          <w:color w:val="000000"/>
          <w:sz w:val="24"/>
          <w:szCs w:val="24"/>
        </w:rPr>
      </w:pPr>
    </w:p>
    <w:p w14:paraId="198C6038" w14:textId="585B791E" w:rsidR="00044C20" w:rsidRDefault="00534C71">
      <w:pPr>
        <w:tabs>
          <w:tab w:val="clear" w:pos="709"/>
        </w:tabs>
        <w:rPr>
          <w:i/>
          <w:color w:val="000000"/>
          <w:sz w:val="22"/>
          <w:szCs w:val="22"/>
        </w:rPr>
      </w:pPr>
      <w:r>
        <w:rPr>
          <w:i/>
          <w:color w:val="000000"/>
          <w:sz w:val="24"/>
          <w:szCs w:val="24"/>
        </w:rPr>
        <w:t>«___»</w:t>
      </w:r>
      <w:r w:rsidR="00FE04D0">
        <w:rPr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______</w:t>
      </w:r>
      <w:r w:rsidR="00FE04D0">
        <w:rPr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2026 </w:t>
      </w:r>
      <w:r w:rsidR="00FE04D0">
        <w:rPr>
          <w:i/>
          <w:color w:val="000000"/>
          <w:sz w:val="24"/>
          <w:szCs w:val="24"/>
        </w:rPr>
        <w:t>г.</w:t>
      </w:r>
      <w:r>
        <w:rPr>
          <w:i/>
          <w:color w:val="000000"/>
          <w:sz w:val="24"/>
          <w:szCs w:val="24"/>
        </w:rPr>
        <w:t xml:space="preserve"> __________ /подпись / _______ указать уполномоченное лицо на подпись/</w:t>
      </w:r>
    </w:p>
    <w:p w14:paraId="3954029C" w14:textId="77777777" w:rsidR="00044C20" w:rsidRDefault="00044C20">
      <w:pPr>
        <w:tabs>
          <w:tab w:val="clear" w:pos="709"/>
        </w:tabs>
        <w:rPr>
          <w:color w:val="000000"/>
          <w:sz w:val="24"/>
          <w:szCs w:val="24"/>
        </w:rPr>
      </w:pPr>
    </w:p>
    <w:p w14:paraId="66F4F256" w14:textId="77777777" w:rsidR="00044C20" w:rsidRDefault="00534C71">
      <w:pPr>
        <w:tabs>
          <w:tab w:val="clear" w:pos="709"/>
        </w:tabs>
        <w:spacing w:after="200" w:line="276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 w:clear="all"/>
      </w:r>
    </w:p>
    <w:p w14:paraId="74710FF5" w14:textId="77777777" w:rsidR="0013729A" w:rsidRDefault="00534C71" w:rsidP="0013729A">
      <w:pPr>
        <w:tabs>
          <w:tab w:val="clear" w:pos="709"/>
          <w:tab w:val="left" w:pos="4536"/>
        </w:tabs>
        <w:spacing w:line="280" w:lineRule="exact"/>
        <w:ind w:left="51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 1</w:t>
      </w:r>
    </w:p>
    <w:p w14:paraId="04504448" w14:textId="3618E760" w:rsidR="00044C20" w:rsidRDefault="00534C71" w:rsidP="0013729A">
      <w:pPr>
        <w:tabs>
          <w:tab w:val="clear" w:pos="709"/>
          <w:tab w:val="left" w:pos="4536"/>
        </w:tabs>
        <w:spacing w:line="280" w:lineRule="exact"/>
        <w:ind w:left="51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примерной форме подачи предложения</w:t>
      </w:r>
    </w:p>
    <w:p w14:paraId="16583CF3" w14:textId="77777777" w:rsidR="00044C20" w:rsidRPr="0013729A" w:rsidRDefault="00044C20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B1E948F" w14:textId="77777777" w:rsidR="00044C20" w:rsidRDefault="00534C7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СПЕЦИФИКАЦИЯ Лот № 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1F361262" w14:textId="77777777" w:rsidR="00044C20" w:rsidRDefault="00534C71" w:rsidP="0013729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(заполняется участником)</w:t>
      </w:r>
    </w:p>
    <w:tbl>
      <w:tblPr>
        <w:tblW w:w="5000" w:type="pct"/>
        <w:tblInd w:w="-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8"/>
        <w:gridCol w:w="1317"/>
        <w:gridCol w:w="1446"/>
        <w:gridCol w:w="1062"/>
        <w:gridCol w:w="1062"/>
        <w:gridCol w:w="1319"/>
        <w:gridCol w:w="1446"/>
        <w:gridCol w:w="1838"/>
      </w:tblGrid>
      <w:tr w:rsidR="00044C20" w14:paraId="1D13F136" w14:textId="77777777" w:rsidTr="0013729A">
        <w:trPr>
          <w:trHeight w:val="553"/>
        </w:trPr>
        <w:tc>
          <w:tcPr>
            <w:tcW w:w="417" w:type="dxa"/>
            <w:vAlign w:val="center"/>
          </w:tcPr>
          <w:p w14:paraId="786C0AAC" w14:textId="77777777" w:rsidR="00044C20" w:rsidRDefault="00534C71">
            <w:pPr>
              <w:ind w:right="-10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№</w:t>
            </w:r>
            <w:r>
              <w:rPr>
                <w:bCs/>
                <w:sz w:val="20"/>
              </w:rPr>
              <w:br/>
              <w:t>п/п</w:t>
            </w:r>
          </w:p>
        </w:tc>
        <w:tc>
          <w:tcPr>
            <w:tcW w:w="1318" w:type="dxa"/>
            <w:vAlign w:val="center"/>
          </w:tcPr>
          <w:p w14:paraId="7D2AD876" w14:textId="6B2C1604" w:rsidR="00044C20" w:rsidRDefault="00534C71" w:rsidP="0013729A">
            <w:pPr>
              <w:tabs>
                <w:tab w:val="clear" w:pos="709"/>
              </w:tabs>
              <w:ind w:left="-104" w:right="-10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Наименование товара</w:t>
            </w:r>
          </w:p>
        </w:tc>
        <w:tc>
          <w:tcPr>
            <w:tcW w:w="1447" w:type="dxa"/>
            <w:vAlign w:val="center"/>
          </w:tcPr>
          <w:p w14:paraId="6FBF1CF4" w14:textId="77777777" w:rsidR="00044C20" w:rsidRDefault="00534C71" w:rsidP="0013729A">
            <w:pPr>
              <w:tabs>
                <w:tab w:val="clear" w:pos="709"/>
              </w:tabs>
              <w:ind w:left="-150" w:right="-10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Страна происхождения товара</w:t>
            </w:r>
          </w:p>
        </w:tc>
        <w:tc>
          <w:tcPr>
            <w:tcW w:w="1063" w:type="dxa"/>
            <w:vAlign w:val="center"/>
          </w:tcPr>
          <w:p w14:paraId="11C6A0AC" w14:textId="77777777" w:rsidR="00044C20" w:rsidRDefault="00534C71">
            <w:pPr>
              <w:ind w:right="-10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Кол-во,</w:t>
            </w:r>
            <w:r>
              <w:rPr>
                <w:bCs/>
                <w:sz w:val="20"/>
              </w:rPr>
              <w:br/>
              <w:t>шт.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EACD8" w14:textId="77777777" w:rsidR="00044C20" w:rsidRDefault="00534C71">
            <w:pPr>
              <w:ind w:right="-107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Цена за ед. </w:t>
            </w:r>
          </w:p>
          <w:p w14:paraId="2A09A373" w14:textId="15559449" w:rsidR="00044C20" w:rsidRDefault="00534C71">
            <w:pPr>
              <w:ind w:right="-107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 НДС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vAlign w:val="center"/>
          </w:tcPr>
          <w:p w14:paraId="279F6081" w14:textId="0870A77D" w:rsidR="00044C20" w:rsidRDefault="00534C71" w:rsidP="0013729A">
            <w:pPr>
              <w:pStyle w:val="aff5"/>
              <w:ind w:right="-10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Стоимость товара без НДС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vAlign w:val="center"/>
          </w:tcPr>
          <w:p w14:paraId="2845FB86" w14:textId="042A90F6" w:rsidR="00044C20" w:rsidRDefault="00534C71">
            <w:pPr>
              <w:ind w:right="-107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Сумма НДС </w:t>
            </w:r>
            <w:r w:rsidR="0013729A">
              <w:rPr>
                <w:sz w:val="20"/>
                <w:lang w:eastAsia="en-US"/>
              </w:rPr>
              <w:br/>
            </w:r>
            <w:r>
              <w:rPr>
                <w:sz w:val="20"/>
                <w:lang w:eastAsia="en-US"/>
              </w:rPr>
              <w:t>20 %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vAlign w:val="center"/>
          </w:tcPr>
          <w:p w14:paraId="1FCF022C" w14:textId="77777777" w:rsidR="00044C20" w:rsidRDefault="00534C71">
            <w:pPr>
              <w:pStyle w:val="aff5"/>
              <w:ind w:right="-107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Стоимость товара 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br/>
              <w:t>в том числе</w:t>
            </w:r>
          </w:p>
          <w:p w14:paraId="63931831" w14:textId="77777777" w:rsidR="00044C20" w:rsidRDefault="00534C71">
            <w:pPr>
              <w:ind w:right="-107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НДС 20 % </w:t>
            </w:r>
          </w:p>
        </w:tc>
      </w:tr>
      <w:tr w:rsidR="00044C20" w14:paraId="225475C6" w14:textId="77777777" w:rsidTr="0013729A">
        <w:trPr>
          <w:trHeight w:val="325"/>
        </w:trPr>
        <w:tc>
          <w:tcPr>
            <w:tcW w:w="417" w:type="dxa"/>
            <w:vAlign w:val="center"/>
          </w:tcPr>
          <w:p w14:paraId="21195D31" w14:textId="77777777" w:rsidR="00044C20" w:rsidRDefault="00534C71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318" w:type="dxa"/>
            <w:vAlign w:val="center"/>
          </w:tcPr>
          <w:p w14:paraId="6518D998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447" w:type="dxa"/>
            <w:vAlign w:val="center"/>
          </w:tcPr>
          <w:p w14:paraId="05609049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063" w:type="dxa"/>
            <w:vAlign w:val="center"/>
          </w:tcPr>
          <w:p w14:paraId="648C01DB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063" w:type="dxa"/>
            <w:vAlign w:val="center"/>
          </w:tcPr>
          <w:p w14:paraId="6A301762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320" w:type="dxa"/>
            <w:vAlign w:val="center"/>
          </w:tcPr>
          <w:p w14:paraId="51FDE8DC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447" w:type="dxa"/>
            <w:vAlign w:val="center"/>
          </w:tcPr>
          <w:p w14:paraId="14DB2D18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839" w:type="dxa"/>
            <w:vAlign w:val="center"/>
          </w:tcPr>
          <w:p w14:paraId="375DBE25" w14:textId="77777777" w:rsidR="00044C20" w:rsidRDefault="00044C20">
            <w:pPr>
              <w:rPr>
                <w:sz w:val="20"/>
              </w:rPr>
            </w:pPr>
          </w:p>
        </w:tc>
      </w:tr>
      <w:tr w:rsidR="00044C20" w14:paraId="359BB348" w14:textId="77777777" w:rsidTr="0013729A">
        <w:trPr>
          <w:trHeight w:val="325"/>
        </w:trPr>
        <w:tc>
          <w:tcPr>
            <w:tcW w:w="417" w:type="dxa"/>
            <w:vAlign w:val="center"/>
          </w:tcPr>
          <w:p w14:paraId="1D36E8BA" w14:textId="77777777" w:rsidR="00044C20" w:rsidRDefault="00534C71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318" w:type="dxa"/>
            <w:vAlign w:val="center"/>
          </w:tcPr>
          <w:p w14:paraId="5E8AD919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447" w:type="dxa"/>
            <w:vAlign w:val="center"/>
          </w:tcPr>
          <w:p w14:paraId="0FB77066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063" w:type="dxa"/>
            <w:vAlign w:val="center"/>
          </w:tcPr>
          <w:p w14:paraId="0B5FA424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063" w:type="dxa"/>
            <w:vAlign w:val="center"/>
          </w:tcPr>
          <w:p w14:paraId="6F28BD8F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320" w:type="dxa"/>
            <w:vAlign w:val="center"/>
          </w:tcPr>
          <w:p w14:paraId="08FD17E8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447" w:type="dxa"/>
            <w:vAlign w:val="center"/>
          </w:tcPr>
          <w:p w14:paraId="708AC39E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839" w:type="dxa"/>
            <w:vAlign w:val="center"/>
          </w:tcPr>
          <w:p w14:paraId="167F8846" w14:textId="77777777" w:rsidR="00044C20" w:rsidRDefault="00044C20">
            <w:pPr>
              <w:rPr>
                <w:sz w:val="20"/>
              </w:rPr>
            </w:pPr>
          </w:p>
        </w:tc>
      </w:tr>
      <w:tr w:rsidR="00044C20" w14:paraId="7AAB85B4" w14:textId="77777777" w:rsidTr="0013729A">
        <w:trPr>
          <w:trHeight w:val="325"/>
        </w:trPr>
        <w:tc>
          <w:tcPr>
            <w:tcW w:w="417" w:type="dxa"/>
            <w:vAlign w:val="center"/>
          </w:tcPr>
          <w:p w14:paraId="3139A06E" w14:textId="77777777" w:rsidR="00044C20" w:rsidRDefault="00534C71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318" w:type="dxa"/>
            <w:vAlign w:val="center"/>
          </w:tcPr>
          <w:p w14:paraId="0ACC7C8C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447" w:type="dxa"/>
            <w:vAlign w:val="center"/>
          </w:tcPr>
          <w:p w14:paraId="61D2BF81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063" w:type="dxa"/>
            <w:vAlign w:val="center"/>
          </w:tcPr>
          <w:p w14:paraId="6D099DFD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063" w:type="dxa"/>
            <w:vAlign w:val="center"/>
          </w:tcPr>
          <w:p w14:paraId="24FEE2DB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320" w:type="dxa"/>
            <w:vAlign w:val="center"/>
          </w:tcPr>
          <w:p w14:paraId="6151AD6B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447" w:type="dxa"/>
            <w:vAlign w:val="center"/>
          </w:tcPr>
          <w:p w14:paraId="1576D51D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839" w:type="dxa"/>
            <w:vAlign w:val="center"/>
          </w:tcPr>
          <w:p w14:paraId="0ADA7AF3" w14:textId="77777777" w:rsidR="00044C20" w:rsidRDefault="00044C20">
            <w:pPr>
              <w:rPr>
                <w:sz w:val="20"/>
              </w:rPr>
            </w:pPr>
          </w:p>
        </w:tc>
      </w:tr>
      <w:tr w:rsidR="00044C20" w14:paraId="4ADA3222" w14:textId="77777777" w:rsidTr="0013729A">
        <w:trPr>
          <w:trHeight w:val="325"/>
        </w:trPr>
        <w:tc>
          <w:tcPr>
            <w:tcW w:w="417" w:type="dxa"/>
            <w:vAlign w:val="center"/>
          </w:tcPr>
          <w:p w14:paraId="21354AE5" w14:textId="77777777" w:rsidR="00044C20" w:rsidRDefault="00534C71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318" w:type="dxa"/>
            <w:vAlign w:val="center"/>
          </w:tcPr>
          <w:p w14:paraId="1486FA74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447" w:type="dxa"/>
            <w:vAlign w:val="center"/>
          </w:tcPr>
          <w:p w14:paraId="1942DDA7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063" w:type="dxa"/>
            <w:vAlign w:val="center"/>
          </w:tcPr>
          <w:p w14:paraId="353E1B46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063" w:type="dxa"/>
            <w:vAlign w:val="center"/>
          </w:tcPr>
          <w:p w14:paraId="2AA90A79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320" w:type="dxa"/>
            <w:vAlign w:val="center"/>
          </w:tcPr>
          <w:p w14:paraId="320386B8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447" w:type="dxa"/>
            <w:vAlign w:val="center"/>
          </w:tcPr>
          <w:p w14:paraId="4C54149D" w14:textId="77777777" w:rsidR="00044C20" w:rsidRDefault="00044C20">
            <w:pPr>
              <w:rPr>
                <w:sz w:val="20"/>
              </w:rPr>
            </w:pPr>
          </w:p>
        </w:tc>
        <w:tc>
          <w:tcPr>
            <w:tcW w:w="1839" w:type="dxa"/>
            <w:vAlign w:val="center"/>
          </w:tcPr>
          <w:p w14:paraId="50A7A7B9" w14:textId="77777777" w:rsidR="00044C20" w:rsidRDefault="00044C20">
            <w:pPr>
              <w:rPr>
                <w:sz w:val="20"/>
              </w:rPr>
            </w:pPr>
          </w:p>
        </w:tc>
      </w:tr>
    </w:tbl>
    <w:p w14:paraId="2FC21898" w14:textId="77777777" w:rsidR="00044C20" w:rsidRDefault="00044C20">
      <w:pPr>
        <w:tabs>
          <w:tab w:val="left" w:pos="6804"/>
        </w:tabs>
        <w:rPr>
          <w:i/>
          <w:color w:val="000000"/>
          <w:sz w:val="24"/>
          <w:szCs w:val="24"/>
        </w:rPr>
      </w:pPr>
    </w:p>
    <w:p w14:paraId="44365BAE" w14:textId="2461D600" w:rsidR="00044C20" w:rsidRDefault="00534C71">
      <w:pPr>
        <w:tabs>
          <w:tab w:val="clear" w:pos="709"/>
        </w:tabs>
        <w:rPr>
          <w:i/>
          <w:color w:val="000000"/>
          <w:sz w:val="22"/>
          <w:szCs w:val="22"/>
        </w:rPr>
      </w:pPr>
      <w:r>
        <w:rPr>
          <w:i/>
          <w:color w:val="000000"/>
          <w:sz w:val="24"/>
          <w:szCs w:val="24"/>
        </w:rPr>
        <w:t>«___»</w:t>
      </w:r>
      <w:r w:rsidR="00FE04D0">
        <w:rPr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______</w:t>
      </w:r>
      <w:r w:rsidR="00FE04D0">
        <w:rPr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2026</w:t>
      </w:r>
      <w:r w:rsidR="00FE04D0">
        <w:rPr>
          <w:i/>
          <w:color w:val="000000"/>
          <w:sz w:val="24"/>
          <w:szCs w:val="24"/>
        </w:rPr>
        <w:t xml:space="preserve"> г.</w:t>
      </w:r>
      <w:r>
        <w:rPr>
          <w:i/>
          <w:color w:val="000000"/>
          <w:sz w:val="24"/>
          <w:szCs w:val="24"/>
        </w:rPr>
        <w:t xml:space="preserve">    __________  /подпись / _______   /указать уполномоченное лицо на подпись/</w:t>
      </w:r>
    </w:p>
    <w:p w14:paraId="74680197" w14:textId="77777777" w:rsidR="00044C20" w:rsidRDefault="00044C20">
      <w:pPr>
        <w:tabs>
          <w:tab w:val="left" w:pos="6804"/>
        </w:tabs>
        <w:rPr>
          <w:i/>
          <w:color w:val="000000"/>
          <w:sz w:val="24"/>
          <w:szCs w:val="24"/>
        </w:rPr>
      </w:pPr>
    </w:p>
    <w:p w14:paraId="551206D3" w14:textId="77777777" w:rsidR="00044C20" w:rsidRDefault="00044C20">
      <w:pPr>
        <w:tabs>
          <w:tab w:val="left" w:pos="6804"/>
        </w:tabs>
        <w:rPr>
          <w:color w:val="000000"/>
          <w:sz w:val="24"/>
          <w:szCs w:val="24"/>
        </w:rPr>
      </w:pPr>
    </w:p>
    <w:p w14:paraId="2F9CA7FE" w14:textId="77777777" w:rsidR="00044C20" w:rsidRDefault="00044C20">
      <w:pPr>
        <w:tabs>
          <w:tab w:val="left" w:pos="6804"/>
        </w:tabs>
        <w:rPr>
          <w:color w:val="000000"/>
          <w:sz w:val="24"/>
          <w:szCs w:val="24"/>
        </w:rPr>
      </w:pPr>
    </w:p>
    <w:p w14:paraId="27E57EDC" w14:textId="77777777" w:rsidR="00044C20" w:rsidRDefault="00044C20">
      <w:pPr>
        <w:tabs>
          <w:tab w:val="left" w:pos="6804"/>
        </w:tabs>
        <w:rPr>
          <w:color w:val="000000"/>
          <w:sz w:val="24"/>
          <w:szCs w:val="24"/>
        </w:rPr>
      </w:pPr>
    </w:p>
    <w:p w14:paraId="2A40919E" w14:textId="77777777" w:rsidR="00044C20" w:rsidRDefault="00044C20">
      <w:pPr>
        <w:tabs>
          <w:tab w:val="left" w:pos="6804"/>
        </w:tabs>
        <w:rPr>
          <w:color w:val="000000"/>
          <w:sz w:val="24"/>
          <w:szCs w:val="24"/>
        </w:rPr>
      </w:pPr>
    </w:p>
    <w:p w14:paraId="0A1F301F" w14:textId="77777777" w:rsidR="00044C20" w:rsidRDefault="00534C71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    </w:t>
      </w:r>
    </w:p>
    <w:p w14:paraId="6985C0F1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4B47D9C8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1E7AADA4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63643A34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1719BDA0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518C69B5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12C022A4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6FFDB7E8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73852050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55357F98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006CBEAB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66DB4E6E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065CC787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305F44C2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51DDA197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3E8CF2E6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404F419D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3B94F8A1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5D131519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401D4D67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3F2F42C8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1321CEBF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130531EF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4959484F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0137D82B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566C9873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1F2161C7" w14:textId="77777777" w:rsidR="00044C20" w:rsidRDefault="00044C20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</w:p>
    <w:p w14:paraId="5EB0C0BE" w14:textId="77777777" w:rsidR="00044C20" w:rsidRDefault="00534C71">
      <w:pPr>
        <w:tabs>
          <w:tab w:val="clear" w:pos="709"/>
        </w:tabs>
        <w:spacing w:after="200" w:line="276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 w:clear="all"/>
      </w:r>
    </w:p>
    <w:p w14:paraId="35605CE8" w14:textId="77777777" w:rsidR="00FE04D0" w:rsidRDefault="00534C71" w:rsidP="00FE04D0">
      <w:pPr>
        <w:tabs>
          <w:tab w:val="clear" w:pos="709"/>
          <w:tab w:val="left" w:pos="4536"/>
        </w:tabs>
        <w:spacing w:line="280" w:lineRule="exact"/>
        <w:ind w:left="51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 2</w:t>
      </w:r>
    </w:p>
    <w:p w14:paraId="331D7BF9" w14:textId="2A7DC0F6" w:rsidR="00044C20" w:rsidRDefault="00534C71" w:rsidP="00FE04D0">
      <w:pPr>
        <w:tabs>
          <w:tab w:val="clear" w:pos="709"/>
          <w:tab w:val="left" w:pos="4536"/>
        </w:tabs>
        <w:spacing w:line="280" w:lineRule="exact"/>
        <w:ind w:left="51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примерной форме подачи предложения</w:t>
      </w:r>
    </w:p>
    <w:p w14:paraId="0D29DD92" w14:textId="77777777" w:rsidR="00044C20" w:rsidRDefault="00044C20">
      <w:pPr>
        <w:pStyle w:val="underpoint"/>
        <w:ind w:firstLine="0"/>
        <w:rPr>
          <w:i/>
          <w:sz w:val="28"/>
          <w:szCs w:val="28"/>
        </w:rPr>
      </w:pPr>
    </w:p>
    <w:p w14:paraId="1A25E2EA" w14:textId="77777777" w:rsidR="00044C20" w:rsidRDefault="00534C71">
      <w:pPr>
        <w:pStyle w:val="underpoint"/>
        <w:ind w:firstLine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Образец заявления для подачи предложения</w:t>
      </w:r>
    </w:p>
    <w:p w14:paraId="3A7ED950" w14:textId="77777777" w:rsidR="00044C20" w:rsidRDefault="00044C20" w:rsidP="00FE04D0">
      <w:pPr>
        <w:tabs>
          <w:tab w:val="clear" w:pos="709"/>
        </w:tabs>
        <w:spacing w:line="360" w:lineRule="auto"/>
        <w:rPr>
          <w:color w:val="00000A"/>
          <w:sz w:val="24"/>
          <w:szCs w:val="24"/>
        </w:rPr>
      </w:pPr>
    </w:p>
    <w:p w14:paraId="2F63B5A5" w14:textId="77777777" w:rsidR="00044C20" w:rsidRDefault="00534C71">
      <w:pPr>
        <w:tabs>
          <w:tab w:val="clear" w:pos="709"/>
        </w:tabs>
        <w:rPr>
          <w:color w:val="00000A"/>
          <w:sz w:val="24"/>
          <w:szCs w:val="24"/>
        </w:rPr>
      </w:pPr>
      <w:r>
        <w:rPr>
          <w:color w:val="00000A"/>
          <w:szCs w:val="28"/>
        </w:rPr>
        <w:tab/>
      </w:r>
      <w:r>
        <w:rPr>
          <w:color w:val="00000A"/>
          <w:szCs w:val="28"/>
        </w:rPr>
        <w:tab/>
      </w:r>
      <w:r>
        <w:rPr>
          <w:color w:val="00000A"/>
          <w:szCs w:val="28"/>
        </w:rPr>
        <w:tab/>
      </w:r>
      <w:r>
        <w:rPr>
          <w:color w:val="00000A"/>
          <w:szCs w:val="28"/>
        </w:rPr>
        <w:tab/>
      </w:r>
      <w:r>
        <w:rPr>
          <w:color w:val="00000A"/>
          <w:szCs w:val="28"/>
        </w:rPr>
        <w:tab/>
      </w:r>
      <w:r>
        <w:rPr>
          <w:color w:val="00000A"/>
          <w:szCs w:val="28"/>
        </w:rPr>
        <w:tab/>
      </w:r>
      <w:r>
        <w:rPr>
          <w:color w:val="00000A"/>
          <w:szCs w:val="28"/>
        </w:rPr>
        <w:tab/>
      </w:r>
      <w:r>
        <w:rPr>
          <w:color w:val="00000A"/>
          <w:szCs w:val="28"/>
        </w:rPr>
        <w:tab/>
      </w:r>
      <w:r>
        <w:rPr>
          <w:color w:val="00000A"/>
          <w:szCs w:val="28"/>
        </w:rPr>
        <w:tab/>
      </w:r>
      <w:r>
        <w:rPr>
          <w:bCs/>
          <w:color w:val="00000A"/>
          <w:sz w:val="24"/>
          <w:szCs w:val="24"/>
        </w:rPr>
        <w:t>В комиссию по закупкам</w:t>
      </w:r>
    </w:p>
    <w:p w14:paraId="1F3C3DC8" w14:textId="77777777" w:rsidR="00044C20" w:rsidRDefault="00534C71">
      <w:pPr>
        <w:tabs>
          <w:tab w:val="clear" w:pos="709"/>
        </w:tabs>
        <w:jc w:val="left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от «    » _______ 2026 г. №</w:t>
      </w:r>
      <w:r>
        <w:rPr>
          <w:color w:val="00000A"/>
          <w:sz w:val="24"/>
          <w:szCs w:val="24"/>
          <w:lang w:val="en-US"/>
        </w:rPr>
        <w:t> </w:t>
      </w:r>
      <w:r>
        <w:rPr>
          <w:color w:val="00000A"/>
          <w:sz w:val="24"/>
          <w:szCs w:val="24"/>
        </w:rPr>
        <w:tab/>
      </w:r>
      <w:r>
        <w:rPr>
          <w:color w:val="00000A"/>
          <w:sz w:val="24"/>
          <w:szCs w:val="24"/>
        </w:rPr>
        <w:tab/>
      </w:r>
      <w:r>
        <w:rPr>
          <w:color w:val="00000A"/>
          <w:sz w:val="24"/>
          <w:szCs w:val="24"/>
        </w:rPr>
        <w:tab/>
      </w:r>
      <w:r>
        <w:rPr>
          <w:color w:val="00000A"/>
          <w:sz w:val="24"/>
          <w:szCs w:val="24"/>
        </w:rPr>
        <w:tab/>
      </w:r>
      <w:r>
        <w:rPr>
          <w:color w:val="00000A"/>
          <w:sz w:val="24"/>
          <w:szCs w:val="24"/>
        </w:rPr>
        <w:tab/>
      </w:r>
      <w:r>
        <w:rPr>
          <w:color w:val="00000A"/>
          <w:sz w:val="24"/>
          <w:szCs w:val="24"/>
        </w:rPr>
        <w:tab/>
      </w:r>
      <w:r>
        <w:rPr>
          <w:bCs/>
          <w:color w:val="00000A"/>
          <w:sz w:val="24"/>
          <w:szCs w:val="24"/>
        </w:rPr>
        <w:t>ЗАО «Банк РРБ»</w:t>
      </w:r>
    </w:p>
    <w:p w14:paraId="651AD607" w14:textId="4CD90B52" w:rsidR="00044C20" w:rsidRDefault="00044C20">
      <w:pPr>
        <w:pStyle w:val="underpoint"/>
        <w:ind w:firstLine="0"/>
      </w:pPr>
    </w:p>
    <w:p w14:paraId="5191C979" w14:textId="77777777" w:rsidR="00044C20" w:rsidRDefault="00044C20">
      <w:pPr>
        <w:pStyle w:val="underpoint"/>
        <w:ind w:firstLine="0"/>
      </w:pPr>
    </w:p>
    <w:p w14:paraId="60EAF541" w14:textId="77777777" w:rsidR="00044C20" w:rsidRDefault="00534C71">
      <w:pPr>
        <w:pStyle w:val="underpoint"/>
        <w:ind w:firstLine="0"/>
      </w:pPr>
      <w:r>
        <w:t>Заявление</w:t>
      </w:r>
    </w:p>
    <w:p w14:paraId="30CFB7B3" w14:textId="1789AABF" w:rsidR="00044C20" w:rsidRDefault="00534C71">
      <w:pPr>
        <w:pStyle w:val="underpoint"/>
        <w:ind w:firstLine="0"/>
      </w:pPr>
      <w:r>
        <w:t xml:space="preserve">на участие в процедуре закупки </w:t>
      </w:r>
      <w:r w:rsidR="00DF64F3">
        <w:rPr>
          <w:bCs/>
          <w:color w:val="000000"/>
          <w:sz w:val="26"/>
          <w:szCs w:val="26"/>
        </w:rPr>
        <w:t xml:space="preserve">№ </w:t>
      </w:r>
      <w:r w:rsidR="00DE3EEA">
        <w:rPr>
          <w:bCs/>
          <w:color w:val="000000"/>
          <w:sz w:val="26"/>
          <w:szCs w:val="26"/>
        </w:rPr>
        <w:t>1</w:t>
      </w:r>
      <w:r w:rsidR="00400D38">
        <w:rPr>
          <w:bCs/>
          <w:color w:val="000000"/>
          <w:sz w:val="26"/>
          <w:szCs w:val="26"/>
        </w:rPr>
        <w:t>1</w:t>
      </w:r>
      <w:r w:rsidR="00DF64F3">
        <w:rPr>
          <w:bCs/>
          <w:color w:val="000000"/>
          <w:sz w:val="26"/>
          <w:szCs w:val="26"/>
        </w:rPr>
        <w:t>/49-1</w:t>
      </w:r>
    </w:p>
    <w:p w14:paraId="2BC715E3" w14:textId="77777777" w:rsidR="00044C20" w:rsidRDefault="00044C20">
      <w:pPr>
        <w:pStyle w:val="underpoint"/>
        <w:ind w:firstLine="709"/>
        <w:rPr>
          <w:b/>
        </w:rPr>
      </w:pPr>
    </w:p>
    <w:p w14:paraId="1D6D9927" w14:textId="238FB6E5" w:rsidR="00FE04D0" w:rsidRDefault="00534C71" w:rsidP="00FE04D0">
      <w:pPr>
        <w:tabs>
          <w:tab w:val="clear" w:pos="709"/>
          <w:tab w:val="left" w:pos="851"/>
        </w:tabs>
        <w:ind w:firstLine="709"/>
        <w:rPr>
          <w:b/>
          <w:sz w:val="24"/>
          <w:szCs w:val="24"/>
        </w:rPr>
      </w:pPr>
      <w:r>
        <w:rPr>
          <w:sz w:val="24"/>
          <w:szCs w:val="24"/>
        </w:rPr>
        <w:t xml:space="preserve">Изучив </w:t>
      </w:r>
      <w:r w:rsidR="00AA5AB5">
        <w:rPr>
          <w:sz w:val="24"/>
          <w:szCs w:val="24"/>
        </w:rPr>
        <w:t>документацию</w:t>
      </w:r>
      <w:r>
        <w:rPr>
          <w:sz w:val="24"/>
          <w:szCs w:val="24"/>
        </w:rPr>
        <w:t xml:space="preserve"> к процедуре </w:t>
      </w:r>
      <w:r w:rsidR="00AA5AB5">
        <w:rPr>
          <w:sz w:val="24"/>
          <w:szCs w:val="24"/>
        </w:rPr>
        <w:t>закупки</w:t>
      </w:r>
      <w:r>
        <w:rPr>
          <w:sz w:val="24"/>
          <w:szCs w:val="24"/>
        </w:rPr>
        <w:t xml:space="preserve"> </w:t>
      </w:r>
      <w:r w:rsidR="00DF64F3" w:rsidRPr="00DF64F3">
        <w:rPr>
          <w:sz w:val="24"/>
          <w:szCs w:val="24"/>
        </w:rPr>
        <w:t xml:space="preserve">№ </w:t>
      </w:r>
      <w:r w:rsidR="00DE3EEA">
        <w:rPr>
          <w:sz w:val="24"/>
          <w:szCs w:val="24"/>
        </w:rPr>
        <w:t>1</w:t>
      </w:r>
      <w:r w:rsidR="00400D38">
        <w:rPr>
          <w:sz w:val="24"/>
          <w:szCs w:val="24"/>
        </w:rPr>
        <w:t>1</w:t>
      </w:r>
      <w:r w:rsidR="00DF64F3" w:rsidRPr="00DF64F3">
        <w:rPr>
          <w:sz w:val="24"/>
          <w:szCs w:val="24"/>
        </w:rPr>
        <w:t>/49-1</w:t>
      </w:r>
      <w:r>
        <w:rPr>
          <w:sz w:val="24"/>
          <w:szCs w:val="24"/>
        </w:rPr>
        <w:t xml:space="preserve"> на закупку </w:t>
      </w:r>
      <w:r w:rsidR="002A06B5">
        <w:rPr>
          <w:sz w:val="24"/>
          <w:szCs w:val="24"/>
        </w:rPr>
        <w:t>сетевого оборудования</w:t>
      </w:r>
      <w:r w:rsidR="00826521">
        <w:rPr>
          <w:sz w:val="24"/>
          <w:szCs w:val="24"/>
        </w:rPr>
        <w:t xml:space="preserve"> </w:t>
      </w:r>
      <w:r>
        <w:rPr>
          <w:sz w:val="24"/>
          <w:szCs w:val="24"/>
        </w:rPr>
        <w:t>настоящим подтверждаем, что</w:t>
      </w:r>
      <w:r w:rsidR="00FE04D0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_________________</w:t>
      </w:r>
      <w:r w:rsidR="00FE04D0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(наименование участника</w:t>
      </w:r>
      <w:r>
        <w:rPr>
          <w:sz w:val="24"/>
          <w:szCs w:val="24"/>
        </w:rPr>
        <w:t>):</w:t>
      </w:r>
    </w:p>
    <w:p w14:paraId="3A448B0D" w14:textId="77777777" w:rsidR="00FE04D0" w:rsidRDefault="00534C71" w:rsidP="00FE04D0">
      <w:pPr>
        <w:tabs>
          <w:tab w:val="clear" w:pos="709"/>
          <w:tab w:val="left" w:pos="851"/>
        </w:tabs>
        <w:ind w:firstLine="709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="00FE04D0">
        <w:rPr>
          <w:color w:val="000000"/>
          <w:sz w:val="24"/>
          <w:szCs w:val="24"/>
        </w:rPr>
        <w:t> </w:t>
      </w:r>
      <w:r>
        <w:rPr>
          <w:sz w:val="24"/>
          <w:szCs w:val="24"/>
        </w:rPr>
        <w:t>не находится в процессе ликвидации, реорганизации и не признан в установленном законодательными актами порядке экономически несостоятельным (банкротом);</w:t>
      </w:r>
    </w:p>
    <w:p w14:paraId="1438CE18" w14:textId="77777777" w:rsidR="00FE04D0" w:rsidRDefault="00534C71" w:rsidP="00FE04D0">
      <w:pPr>
        <w:tabs>
          <w:tab w:val="clear" w:pos="709"/>
          <w:tab w:val="left" w:pos="851"/>
        </w:tabs>
        <w:ind w:firstLine="709"/>
        <w:rPr>
          <w:b/>
          <w:sz w:val="24"/>
          <w:szCs w:val="24"/>
        </w:rPr>
      </w:pPr>
      <w:r>
        <w:rPr>
          <w:sz w:val="24"/>
          <w:szCs w:val="24"/>
        </w:rPr>
        <w:t>-</w:t>
      </w:r>
      <w:r w:rsidR="00FE04D0">
        <w:rPr>
          <w:sz w:val="24"/>
          <w:szCs w:val="24"/>
        </w:rPr>
        <w:t> </w:t>
      </w:r>
      <w:r>
        <w:rPr>
          <w:sz w:val="24"/>
          <w:szCs w:val="24"/>
        </w:rPr>
        <w:t xml:space="preserve">отсутствуют факты отказа от заключения договоров по процедурам </w:t>
      </w:r>
      <w:r w:rsidR="004C487A">
        <w:rPr>
          <w:sz w:val="24"/>
          <w:szCs w:val="24"/>
        </w:rPr>
        <w:t>закупок,</w:t>
      </w:r>
      <w:r>
        <w:rPr>
          <w:sz w:val="24"/>
          <w:szCs w:val="24"/>
        </w:rPr>
        <w:t xml:space="preserve"> где признаны победителем процедуры закупки; </w:t>
      </w:r>
    </w:p>
    <w:p w14:paraId="3810BC4F" w14:textId="77777777" w:rsidR="00FE04D0" w:rsidRDefault="00534C71" w:rsidP="00FE04D0">
      <w:pPr>
        <w:tabs>
          <w:tab w:val="clear" w:pos="709"/>
          <w:tab w:val="left" w:pos="851"/>
        </w:tabs>
        <w:ind w:firstLine="709"/>
        <w:rPr>
          <w:b/>
          <w:sz w:val="24"/>
          <w:szCs w:val="24"/>
        </w:rPr>
      </w:pPr>
      <w:r>
        <w:rPr>
          <w:sz w:val="24"/>
          <w:szCs w:val="24"/>
        </w:rPr>
        <w:t>-</w:t>
      </w:r>
      <w:r w:rsidR="00FE04D0">
        <w:rPr>
          <w:sz w:val="24"/>
          <w:szCs w:val="24"/>
        </w:rPr>
        <w:t> </w:t>
      </w:r>
      <w:r>
        <w:rPr>
          <w:sz w:val="24"/>
          <w:szCs w:val="24"/>
        </w:rPr>
        <w:t>отсутствуют факты неисполнения либо ненадлежащего исполнения этих договоров;</w:t>
      </w:r>
    </w:p>
    <w:p w14:paraId="1F6BEF32" w14:textId="77777777" w:rsidR="00FE04D0" w:rsidRDefault="00534C71" w:rsidP="00FE04D0">
      <w:pPr>
        <w:tabs>
          <w:tab w:val="clear" w:pos="709"/>
          <w:tab w:val="left" w:pos="851"/>
        </w:tabs>
        <w:ind w:firstLine="709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="00FE04D0">
        <w:rPr>
          <w:color w:val="000000"/>
          <w:sz w:val="24"/>
          <w:szCs w:val="24"/>
        </w:rPr>
        <w:t> </w:t>
      </w:r>
      <w:r>
        <w:rPr>
          <w:sz w:val="24"/>
          <w:szCs w:val="24"/>
        </w:rPr>
        <w:t xml:space="preserve">отсутствует задолженность по уплате налогов, сборов (пошлин); </w:t>
      </w:r>
    </w:p>
    <w:p w14:paraId="3CC26752" w14:textId="77777777" w:rsidR="00FE04D0" w:rsidRDefault="00534C71" w:rsidP="00FE04D0">
      <w:pPr>
        <w:tabs>
          <w:tab w:val="clear" w:pos="709"/>
          <w:tab w:val="left" w:pos="851"/>
        </w:tabs>
        <w:ind w:firstLine="709"/>
        <w:rPr>
          <w:b/>
          <w:sz w:val="24"/>
          <w:szCs w:val="24"/>
        </w:rPr>
      </w:pPr>
      <w:r>
        <w:rPr>
          <w:sz w:val="24"/>
          <w:szCs w:val="24"/>
        </w:rPr>
        <w:t>-</w:t>
      </w:r>
      <w:r w:rsidR="00FE04D0">
        <w:rPr>
          <w:sz w:val="24"/>
          <w:szCs w:val="24"/>
        </w:rPr>
        <w:t> </w:t>
      </w:r>
      <w:r>
        <w:rPr>
          <w:sz w:val="24"/>
          <w:szCs w:val="24"/>
        </w:rPr>
        <w:t xml:space="preserve">согласны с проектом договора (приложение </w:t>
      </w:r>
      <w:r w:rsidR="000558AD">
        <w:rPr>
          <w:sz w:val="24"/>
          <w:szCs w:val="24"/>
        </w:rPr>
        <w:t>3</w:t>
      </w:r>
      <w:r>
        <w:rPr>
          <w:sz w:val="24"/>
          <w:szCs w:val="24"/>
        </w:rPr>
        <w:t xml:space="preserve"> к документации о закупке);</w:t>
      </w:r>
    </w:p>
    <w:p w14:paraId="532A619A" w14:textId="362A7D5F" w:rsidR="00FE04D0" w:rsidRDefault="00AA5AB5" w:rsidP="00FE04D0">
      <w:pPr>
        <w:tabs>
          <w:tab w:val="clear" w:pos="709"/>
          <w:tab w:val="left" w:pos="851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-</w:t>
      </w:r>
      <w:r w:rsidR="00FE04D0">
        <w:rPr>
          <w:sz w:val="24"/>
          <w:szCs w:val="24"/>
        </w:rPr>
        <w:t> </w:t>
      </w:r>
      <w:r>
        <w:rPr>
          <w:sz w:val="24"/>
          <w:szCs w:val="24"/>
        </w:rPr>
        <w:t xml:space="preserve">согласны, что ЗАО «Банк РРБ» не обязан принимать какое-либо из представленных предложений; </w:t>
      </w:r>
    </w:p>
    <w:p w14:paraId="732857F6" w14:textId="2972DA39" w:rsidR="00044C20" w:rsidRPr="00FE04D0" w:rsidRDefault="00534C71" w:rsidP="00FE04D0">
      <w:pPr>
        <w:tabs>
          <w:tab w:val="clear" w:pos="709"/>
          <w:tab w:val="left" w:pos="851"/>
        </w:tabs>
        <w:ind w:firstLine="709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="00FE04D0"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освобождение от уплаты НДС, согласно статье ___ Налогового кодекса Республики Беларусь</w:t>
      </w:r>
      <w:r>
        <w:rPr>
          <w:i/>
          <w:color w:val="000000"/>
          <w:sz w:val="24"/>
          <w:szCs w:val="24"/>
        </w:rPr>
        <w:t xml:space="preserve"> (отражается при необходимости)</w:t>
      </w:r>
      <w:r w:rsidR="00997D34">
        <w:rPr>
          <w:i/>
          <w:color w:val="000000"/>
          <w:sz w:val="24"/>
          <w:szCs w:val="24"/>
        </w:rPr>
        <w:t>.</w:t>
      </w:r>
    </w:p>
    <w:p w14:paraId="579C9485" w14:textId="77777777" w:rsidR="00340BD0" w:rsidRDefault="00340BD0">
      <w:pPr>
        <w:tabs>
          <w:tab w:val="clear" w:pos="709"/>
          <w:tab w:val="left" w:pos="4536"/>
        </w:tabs>
        <w:rPr>
          <w:color w:val="000000"/>
          <w:sz w:val="24"/>
          <w:szCs w:val="24"/>
        </w:rPr>
      </w:pPr>
    </w:p>
    <w:p w14:paraId="6DC3800F" w14:textId="77777777" w:rsidR="00044C20" w:rsidRDefault="00044C20">
      <w:pPr>
        <w:tabs>
          <w:tab w:val="clear" w:pos="709"/>
          <w:tab w:val="left" w:pos="4536"/>
        </w:tabs>
        <w:rPr>
          <w:i/>
          <w:color w:val="000000"/>
          <w:sz w:val="24"/>
          <w:szCs w:val="24"/>
        </w:rPr>
      </w:pPr>
    </w:p>
    <w:p w14:paraId="0014BDDC" w14:textId="77777777" w:rsidR="00044C20" w:rsidRDefault="00044C20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</w:rPr>
      </w:pPr>
    </w:p>
    <w:p w14:paraId="36C43E85" w14:textId="77777777" w:rsidR="00044C20" w:rsidRDefault="00044C20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</w:rPr>
      </w:pPr>
    </w:p>
    <w:p w14:paraId="219F447E" w14:textId="145B4D90" w:rsidR="00044C20" w:rsidRDefault="00534C71">
      <w:pPr>
        <w:tabs>
          <w:tab w:val="clear" w:pos="709"/>
          <w:tab w:val="left" w:pos="4536"/>
        </w:tabs>
        <w:spacing w:line="280" w:lineRule="exact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«___»</w:t>
      </w:r>
      <w:r w:rsidR="00FE04D0">
        <w:rPr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______</w:t>
      </w:r>
      <w:r w:rsidR="00FE04D0">
        <w:rPr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2026 </w:t>
      </w:r>
      <w:r w:rsidR="00FE04D0">
        <w:rPr>
          <w:i/>
          <w:color w:val="000000"/>
          <w:sz w:val="24"/>
          <w:szCs w:val="24"/>
        </w:rPr>
        <w:t>г.</w:t>
      </w:r>
      <w:r>
        <w:rPr>
          <w:i/>
          <w:color w:val="000000"/>
          <w:sz w:val="24"/>
          <w:szCs w:val="24"/>
        </w:rPr>
        <w:t xml:space="preserve">              __________               / указать уполномоченное лицо на подпись/</w:t>
      </w:r>
    </w:p>
    <w:p w14:paraId="76136485" w14:textId="77777777" w:rsidR="00044C20" w:rsidRDefault="00044C20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</w:rPr>
      </w:pPr>
    </w:p>
    <w:p w14:paraId="61043ED8" w14:textId="77777777" w:rsidR="00044C20" w:rsidRDefault="00044C20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</w:rPr>
      </w:pPr>
    </w:p>
    <w:p w14:paraId="7AEBE079" w14:textId="77777777" w:rsidR="00044C20" w:rsidRDefault="00044C20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</w:rPr>
      </w:pPr>
    </w:p>
    <w:p w14:paraId="460F7366" w14:textId="77777777" w:rsidR="00044C20" w:rsidRDefault="00044C20">
      <w:pPr>
        <w:tabs>
          <w:tab w:val="clear" w:pos="709"/>
          <w:tab w:val="left" w:pos="6804"/>
        </w:tabs>
        <w:spacing w:line="280" w:lineRule="exact"/>
        <w:rPr>
          <w:sz w:val="24"/>
          <w:szCs w:val="24"/>
        </w:rPr>
      </w:pPr>
    </w:p>
    <w:p w14:paraId="59CAEA31" w14:textId="77777777" w:rsidR="00044C20" w:rsidRDefault="00044C20">
      <w:pPr>
        <w:tabs>
          <w:tab w:val="clear" w:pos="709"/>
          <w:tab w:val="left" w:pos="6804"/>
        </w:tabs>
        <w:spacing w:line="280" w:lineRule="exact"/>
        <w:rPr>
          <w:sz w:val="24"/>
          <w:szCs w:val="24"/>
        </w:rPr>
      </w:pPr>
    </w:p>
    <w:p w14:paraId="58874758" w14:textId="77777777" w:rsidR="00044C20" w:rsidRDefault="00044C20">
      <w:pPr>
        <w:tabs>
          <w:tab w:val="clear" w:pos="709"/>
          <w:tab w:val="left" w:pos="6804"/>
        </w:tabs>
        <w:spacing w:line="280" w:lineRule="exact"/>
        <w:rPr>
          <w:sz w:val="24"/>
          <w:szCs w:val="24"/>
        </w:rPr>
      </w:pPr>
    </w:p>
    <w:p w14:paraId="58C8EA3C" w14:textId="77777777" w:rsidR="00044C20" w:rsidRDefault="00044C20">
      <w:pPr>
        <w:tabs>
          <w:tab w:val="clear" w:pos="709"/>
          <w:tab w:val="left" w:pos="6804"/>
        </w:tabs>
        <w:spacing w:line="280" w:lineRule="exact"/>
        <w:rPr>
          <w:sz w:val="24"/>
          <w:szCs w:val="24"/>
        </w:rPr>
      </w:pPr>
    </w:p>
    <w:p w14:paraId="2ECEF5E3" w14:textId="77777777" w:rsidR="00044C20" w:rsidRDefault="00044C20">
      <w:pPr>
        <w:tabs>
          <w:tab w:val="clear" w:pos="709"/>
          <w:tab w:val="left" w:pos="6804"/>
        </w:tabs>
        <w:spacing w:line="280" w:lineRule="exact"/>
        <w:rPr>
          <w:sz w:val="24"/>
          <w:szCs w:val="24"/>
        </w:rPr>
      </w:pPr>
    </w:p>
    <w:p w14:paraId="54BBC321" w14:textId="77777777" w:rsidR="00044C20" w:rsidRDefault="00044C20">
      <w:pPr>
        <w:tabs>
          <w:tab w:val="clear" w:pos="709"/>
          <w:tab w:val="left" w:pos="6804"/>
        </w:tabs>
        <w:spacing w:line="280" w:lineRule="exact"/>
        <w:rPr>
          <w:sz w:val="24"/>
          <w:szCs w:val="24"/>
        </w:rPr>
      </w:pPr>
    </w:p>
    <w:p w14:paraId="4239B5A2" w14:textId="77777777" w:rsidR="00044C20" w:rsidRDefault="00044C20">
      <w:pPr>
        <w:tabs>
          <w:tab w:val="clear" w:pos="709"/>
          <w:tab w:val="left" w:pos="6804"/>
        </w:tabs>
        <w:spacing w:line="280" w:lineRule="exact"/>
        <w:rPr>
          <w:sz w:val="24"/>
          <w:szCs w:val="24"/>
        </w:rPr>
      </w:pPr>
    </w:p>
    <w:p w14:paraId="3AF9F03A" w14:textId="77777777" w:rsidR="00044C20" w:rsidRDefault="00044C20">
      <w:pPr>
        <w:tabs>
          <w:tab w:val="clear" w:pos="709"/>
          <w:tab w:val="left" w:pos="6804"/>
        </w:tabs>
        <w:spacing w:line="280" w:lineRule="exact"/>
        <w:rPr>
          <w:sz w:val="24"/>
          <w:szCs w:val="24"/>
        </w:rPr>
      </w:pPr>
    </w:p>
    <w:p w14:paraId="2181BBE3" w14:textId="77777777" w:rsidR="00044C20" w:rsidRDefault="00044C20">
      <w:pPr>
        <w:tabs>
          <w:tab w:val="clear" w:pos="709"/>
          <w:tab w:val="left" w:pos="6804"/>
        </w:tabs>
        <w:spacing w:line="280" w:lineRule="exact"/>
        <w:rPr>
          <w:sz w:val="24"/>
          <w:szCs w:val="24"/>
        </w:rPr>
      </w:pPr>
    </w:p>
    <w:p w14:paraId="0911ACA4" w14:textId="77777777" w:rsidR="00044C20" w:rsidRDefault="00044C20">
      <w:pPr>
        <w:tabs>
          <w:tab w:val="clear" w:pos="709"/>
          <w:tab w:val="left" w:pos="6804"/>
        </w:tabs>
        <w:spacing w:line="280" w:lineRule="exact"/>
        <w:rPr>
          <w:sz w:val="24"/>
          <w:szCs w:val="24"/>
        </w:rPr>
      </w:pPr>
    </w:p>
    <w:p w14:paraId="7CA6FCC9" w14:textId="404F1DF1" w:rsidR="00044C20" w:rsidRDefault="00044C20">
      <w:pPr>
        <w:tabs>
          <w:tab w:val="clear" w:pos="709"/>
          <w:tab w:val="left" w:pos="4536"/>
        </w:tabs>
        <w:rPr>
          <w:color w:val="000000"/>
          <w:sz w:val="24"/>
          <w:szCs w:val="24"/>
        </w:rPr>
      </w:pPr>
    </w:p>
    <w:p w14:paraId="363C8D34" w14:textId="77777777" w:rsidR="00FE04D0" w:rsidRDefault="00FE04D0">
      <w:pPr>
        <w:tabs>
          <w:tab w:val="clear" w:pos="709"/>
          <w:tab w:val="left" w:pos="4536"/>
        </w:tabs>
        <w:rPr>
          <w:color w:val="000000"/>
          <w:sz w:val="24"/>
          <w:szCs w:val="24"/>
        </w:rPr>
      </w:pPr>
    </w:p>
    <w:p w14:paraId="2D3C95B8" w14:textId="77777777" w:rsidR="00044C20" w:rsidRDefault="00044C20">
      <w:pPr>
        <w:tabs>
          <w:tab w:val="clear" w:pos="709"/>
          <w:tab w:val="left" w:pos="4536"/>
        </w:tabs>
        <w:rPr>
          <w:color w:val="000000"/>
          <w:sz w:val="24"/>
          <w:szCs w:val="24"/>
        </w:rPr>
      </w:pPr>
    </w:p>
    <w:p w14:paraId="08488080" w14:textId="77777777" w:rsidR="00044C20" w:rsidRDefault="00044C20">
      <w:pPr>
        <w:tabs>
          <w:tab w:val="clear" w:pos="709"/>
          <w:tab w:val="left" w:pos="4536"/>
        </w:tabs>
        <w:rPr>
          <w:color w:val="000000"/>
          <w:sz w:val="24"/>
          <w:szCs w:val="24"/>
        </w:rPr>
      </w:pPr>
    </w:p>
    <w:p w14:paraId="60765B01" w14:textId="77777777" w:rsidR="00044C20" w:rsidRDefault="00534C71">
      <w:pPr>
        <w:tabs>
          <w:tab w:val="clear" w:pos="709"/>
        </w:tabs>
        <w:spacing w:after="200" w:line="276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 w:clear="all"/>
      </w:r>
    </w:p>
    <w:p w14:paraId="378E3185" w14:textId="23FBC606" w:rsidR="00044C20" w:rsidRDefault="00534C71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</w:t>
      </w:r>
      <w:r w:rsidR="00FF7C13">
        <w:rPr>
          <w:color w:val="000000"/>
          <w:sz w:val="24"/>
          <w:szCs w:val="24"/>
        </w:rPr>
        <w:t>3</w:t>
      </w:r>
    </w:p>
    <w:p w14:paraId="650E9454" w14:textId="58C984BD" w:rsidR="00044C20" w:rsidRDefault="00534C71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документации о закупке</w:t>
      </w:r>
    </w:p>
    <w:p w14:paraId="45F6267E" w14:textId="77777777" w:rsidR="0013729A" w:rsidRDefault="0013729A">
      <w:pPr>
        <w:tabs>
          <w:tab w:val="clear" w:pos="709"/>
          <w:tab w:val="left" w:pos="4536"/>
        </w:tabs>
        <w:spacing w:line="280" w:lineRule="exact"/>
        <w:ind w:firstLine="6521"/>
        <w:rPr>
          <w:color w:val="000000"/>
          <w:sz w:val="24"/>
          <w:szCs w:val="24"/>
        </w:rPr>
      </w:pPr>
    </w:p>
    <w:p w14:paraId="7500D2C8" w14:textId="77777777" w:rsidR="00400D38" w:rsidRDefault="00400D38" w:rsidP="00CD6BA5">
      <w:pPr>
        <w:widowControl w:val="0"/>
        <w:tabs>
          <w:tab w:val="clear" w:pos="709"/>
          <w:tab w:val="center" w:pos="4678"/>
          <w:tab w:val="right" w:pos="9355"/>
        </w:tabs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ДОГОВОР № ______ </w:t>
      </w:r>
    </w:p>
    <w:p w14:paraId="3BA3451B" w14:textId="77777777" w:rsidR="00400D38" w:rsidRDefault="00400D38" w:rsidP="00CD6BA5">
      <w:pPr>
        <w:widowControl w:val="0"/>
        <w:tabs>
          <w:tab w:val="clear" w:pos="709"/>
          <w:tab w:val="right" w:pos="10773"/>
        </w:tabs>
        <w:spacing w:before="120" w:after="120"/>
        <w:jc w:val="left"/>
        <w:rPr>
          <w:sz w:val="20"/>
        </w:rPr>
      </w:pPr>
      <w:r>
        <w:rPr>
          <w:sz w:val="20"/>
        </w:rPr>
        <w:t xml:space="preserve">г. Минск                                                                      </w:t>
      </w:r>
      <w:r>
        <w:rPr>
          <w:sz w:val="20"/>
        </w:rPr>
        <w:tab/>
        <w:t>«    »                2026 г.</w:t>
      </w:r>
    </w:p>
    <w:p w14:paraId="019EFFCB" w14:textId="77777777" w:rsidR="00400D38" w:rsidRDefault="00400D38" w:rsidP="00CD6BA5">
      <w:pPr>
        <w:tabs>
          <w:tab w:val="clear" w:pos="709"/>
        </w:tabs>
        <w:ind w:firstLine="708"/>
        <w:rPr>
          <w:sz w:val="20"/>
        </w:rPr>
      </w:pPr>
      <w:r>
        <w:rPr>
          <w:sz w:val="20"/>
        </w:rPr>
        <w:t>_______________ именуемое в дальнейшем «Поставщик», в лице ________________________,</w:t>
      </w:r>
      <w:r>
        <w:rPr>
          <w:color w:val="FF0000"/>
          <w:sz w:val="20"/>
        </w:rPr>
        <w:t xml:space="preserve"> </w:t>
      </w:r>
      <w:r>
        <w:rPr>
          <w:sz w:val="20"/>
        </w:rPr>
        <w:t>действующего на основании ___________, с одной стороны, и ЗАО «Банк РРБ», в лице _______________, действующего на основании ____________________, именуемое далее «</w:t>
      </w:r>
      <w:r>
        <w:rPr>
          <w:color w:val="000000"/>
          <w:spacing w:val="5"/>
          <w:sz w:val="20"/>
        </w:rPr>
        <w:t>Покупатель»</w:t>
      </w:r>
      <w:r>
        <w:rPr>
          <w:sz w:val="20"/>
        </w:rPr>
        <w:t xml:space="preserve"> с другой стороны, при совместном упоминании именуемые «Стороны», заключили настоящий договор о нижеследующем:</w:t>
      </w:r>
    </w:p>
    <w:p w14:paraId="4BC7C033" w14:textId="77777777" w:rsidR="00400D38" w:rsidRDefault="00400D38" w:rsidP="00CD6BA5">
      <w:pPr>
        <w:widowControl w:val="0"/>
        <w:tabs>
          <w:tab w:val="clear" w:pos="709"/>
        </w:tabs>
        <w:jc w:val="center"/>
        <w:outlineLvl w:val="0"/>
        <w:rPr>
          <w:b/>
          <w:sz w:val="20"/>
        </w:rPr>
      </w:pPr>
      <w:r>
        <w:rPr>
          <w:b/>
          <w:sz w:val="20"/>
        </w:rPr>
        <w:t>1. Предмет договора</w:t>
      </w:r>
    </w:p>
    <w:p w14:paraId="492539DF" w14:textId="5DDA211E" w:rsidR="00400D38" w:rsidRDefault="00400D38" w:rsidP="00CD6BA5">
      <w:pPr>
        <w:numPr>
          <w:ilvl w:val="1"/>
          <w:numId w:val="31"/>
        </w:numPr>
        <w:tabs>
          <w:tab w:val="clear" w:pos="709"/>
          <w:tab w:val="left" w:pos="993"/>
        </w:tabs>
        <w:ind w:left="0" w:firstLine="567"/>
        <w:rPr>
          <w:sz w:val="20"/>
        </w:rPr>
      </w:pPr>
      <w:r>
        <w:rPr>
          <w:sz w:val="20"/>
        </w:rPr>
        <w:t xml:space="preserve">Поставщик обязуется поставить </w:t>
      </w:r>
      <w:r w:rsidR="00DB7067">
        <w:rPr>
          <w:sz w:val="20"/>
        </w:rPr>
        <w:t>товар</w:t>
      </w:r>
      <w:r>
        <w:rPr>
          <w:sz w:val="20"/>
        </w:rPr>
        <w:t xml:space="preserve">, а Покупатель принять и своевременно оплатить </w:t>
      </w:r>
      <w:r w:rsidR="00DB7067">
        <w:rPr>
          <w:sz w:val="20"/>
        </w:rPr>
        <w:t>товар</w:t>
      </w:r>
      <w:r>
        <w:rPr>
          <w:sz w:val="20"/>
        </w:rPr>
        <w:t xml:space="preserve"> в количестве и номенклатуре, на условиях и в сроки согласно настоящему договору и в соответствии со Спецификацией (Приложение 1), которая является неотъемлемой частью настоящего договора.</w:t>
      </w:r>
    </w:p>
    <w:p w14:paraId="342A010B" w14:textId="77777777" w:rsidR="00400D38" w:rsidRDefault="00400D38" w:rsidP="00CD6BA5">
      <w:pPr>
        <w:numPr>
          <w:ilvl w:val="1"/>
          <w:numId w:val="31"/>
        </w:numPr>
        <w:tabs>
          <w:tab w:val="clear" w:pos="709"/>
          <w:tab w:val="left" w:pos="993"/>
        </w:tabs>
        <w:ind w:left="0" w:firstLine="567"/>
        <w:jc w:val="left"/>
        <w:rPr>
          <w:sz w:val="20"/>
        </w:rPr>
      </w:pPr>
      <w:r>
        <w:rPr>
          <w:sz w:val="20"/>
        </w:rPr>
        <w:t xml:space="preserve">Спецификация является протоколом согласования цен. </w:t>
      </w:r>
    </w:p>
    <w:p w14:paraId="4A76E574" w14:textId="1D6376C3" w:rsidR="00400D38" w:rsidRDefault="00400D38" w:rsidP="00CD6BA5">
      <w:pPr>
        <w:numPr>
          <w:ilvl w:val="1"/>
          <w:numId w:val="31"/>
        </w:numPr>
        <w:tabs>
          <w:tab w:val="clear" w:pos="709"/>
          <w:tab w:val="left" w:pos="993"/>
        </w:tabs>
        <w:ind w:left="0" w:firstLine="567"/>
        <w:jc w:val="left"/>
        <w:rPr>
          <w:sz w:val="20"/>
        </w:rPr>
      </w:pPr>
      <w:r>
        <w:rPr>
          <w:sz w:val="20"/>
        </w:rPr>
        <w:t xml:space="preserve">Покупатель приобретает </w:t>
      </w:r>
      <w:r w:rsidR="00DB7067">
        <w:rPr>
          <w:sz w:val="20"/>
        </w:rPr>
        <w:t>товар</w:t>
      </w:r>
      <w:r>
        <w:rPr>
          <w:sz w:val="20"/>
        </w:rPr>
        <w:t xml:space="preserve"> для собственного потребления.</w:t>
      </w:r>
    </w:p>
    <w:p w14:paraId="4E4D608A" w14:textId="6CE11132" w:rsidR="00400D38" w:rsidRDefault="00400D38" w:rsidP="00CD6BA5">
      <w:pPr>
        <w:numPr>
          <w:ilvl w:val="1"/>
          <w:numId w:val="31"/>
        </w:numPr>
        <w:tabs>
          <w:tab w:val="clear" w:pos="709"/>
          <w:tab w:val="left" w:pos="993"/>
        </w:tabs>
        <w:ind w:left="0" w:firstLine="567"/>
        <w:jc w:val="left"/>
        <w:rPr>
          <w:sz w:val="20"/>
        </w:rPr>
      </w:pPr>
      <w:r>
        <w:rPr>
          <w:sz w:val="20"/>
        </w:rPr>
        <w:t xml:space="preserve">Цена на </w:t>
      </w:r>
      <w:r w:rsidR="00DB7067">
        <w:rPr>
          <w:sz w:val="20"/>
        </w:rPr>
        <w:t xml:space="preserve">товар </w:t>
      </w:r>
      <w:r>
        <w:rPr>
          <w:sz w:val="20"/>
        </w:rPr>
        <w:t>изменению не подлежит.</w:t>
      </w:r>
    </w:p>
    <w:p w14:paraId="097D8054" w14:textId="77777777" w:rsidR="00400D38" w:rsidRDefault="00400D38" w:rsidP="00CD6BA5">
      <w:pPr>
        <w:widowControl w:val="0"/>
        <w:tabs>
          <w:tab w:val="clear" w:pos="709"/>
        </w:tabs>
        <w:jc w:val="center"/>
        <w:outlineLvl w:val="0"/>
        <w:rPr>
          <w:b/>
          <w:sz w:val="20"/>
        </w:rPr>
      </w:pPr>
      <w:r>
        <w:rPr>
          <w:b/>
          <w:sz w:val="20"/>
        </w:rPr>
        <w:t>2. Цена и порядок расчетов</w:t>
      </w:r>
    </w:p>
    <w:p w14:paraId="2EB0C319" w14:textId="77777777" w:rsidR="00400D38" w:rsidRDefault="00400D38" w:rsidP="00CD6BA5">
      <w:pPr>
        <w:tabs>
          <w:tab w:val="clear" w:pos="709"/>
          <w:tab w:val="left" w:pos="851"/>
        </w:tabs>
        <w:ind w:firstLine="567"/>
        <w:rPr>
          <w:sz w:val="20"/>
        </w:rPr>
      </w:pPr>
      <w:r>
        <w:rPr>
          <w:sz w:val="20"/>
        </w:rPr>
        <w:t>2.1. Общая сумма настоящего договора в соответствии со Спецификацией (Приложение 1) составляет ____ (_____________) белорусских рублей, в т.ч. НДС по ставке 20% - _____ (______________________) белорусских рублей.</w:t>
      </w:r>
    </w:p>
    <w:p w14:paraId="4E3972D8" w14:textId="77777777" w:rsidR="00400D38" w:rsidRDefault="00400D38" w:rsidP="00CD6BA5">
      <w:pPr>
        <w:tabs>
          <w:tab w:val="clear" w:pos="709"/>
          <w:tab w:val="left" w:pos="851"/>
        </w:tabs>
        <w:ind w:firstLine="567"/>
        <w:rPr>
          <w:sz w:val="20"/>
        </w:rPr>
      </w:pPr>
      <w:r>
        <w:rPr>
          <w:sz w:val="20"/>
        </w:rPr>
        <w:t>2.2. Стоимость товара установлена на момент подписания настоящего договора и сохраняет силу до исполнения сторонами своих обязательств по договору.</w:t>
      </w:r>
    </w:p>
    <w:p w14:paraId="0CF79D5E" w14:textId="2A28A265" w:rsidR="00400D38" w:rsidRDefault="00400D38" w:rsidP="00CD6BA5">
      <w:pPr>
        <w:tabs>
          <w:tab w:val="clear" w:pos="709"/>
          <w:tab w:val="left" w:pos="851"/>
        </w:tabs>
        <w:ind w:firstLine="567"/>
        <w:rPr>
          <w:i/>
          <w:iCs/>
          <w:sz w:val="20"/>
        </w:rPr>
      </w:pPr>
      <w:r>
        <w:rPr>
          <w:sz w:val="20"/>
        </w:rPr>
        <w:t>2.3. Оплата товар</w:t>
      </w:r>
      <w:r w:rsidR="00DB7067">
        <w:rPr>
          <w:sz w:val="20"/>
        </w:rPr>
        <w:t>а</w:t>
      </w:r>
      <w:r>
        <w:rPr>
          <w:sz w:val="20"/>
        </w:rPr>
        <w:t xml:space="preserve"> производится Покупателем в белорусских рублях, путем перечисления денежных средств платежным </w:t>
      </w:r>
      <w:r w:rsidR="002B4FF7">
        <w:rPr>
          <w:sz w:val="20"/>
        </w:rPr>
        <w:t>ордером</w:t>
      </w:r>
      <w:r>
        <w:rPr>
          <w:sz w:val="20"/>
        </w:rPr>
        <w:t xml:space="preserve"> на расчетный счет Поставщика по </w:t>
      </w:r>
      <w:r>
        <w:rPr>
          <w:i/>
          <w:iCs/>
          <w:sz w:val="20"/>
        </w:rPr>
        <w:t>(указываются условия оплаты товара).</w:t>
      </w:r>
    </w:p>
    <w:p w14:paraId="125CCAE9" w14:textId="77777777" w:rsidR="00400D38" w:rsidRDefault="00400D38" w:rsidP="00CD6BA5">
      <w:pPr>
        <w:tabs>
          <w:tab w:val="clear" w:pos="709"/>
          <w:tab w:val="left" w:pos="851"/>
        </w:tabs>
        <w:ind w:firstLine="567"/>
        <w:rPr>
          <w:sz w:val="20"/>
        </w:rPr>
      </w:pPr>
      <w:r>
        <w:rPr>
          <w:sz w:val="20"/>
        </w:rPr>
        <w:t>2.4. Источник финансирования – собственные средства.</w:t>
      </w:r>
    </w:p>
    <w:p w14:paraId="0CE1031F" w14:textId="77777777" w:rsidR="00400D38" w:rsidRDefault="00400D38" w:rsidP="00CD6BA5">
      <w:pPr>
        <w:tabs>
          <w:tab w:val="clear" w:pos="709"/>
          <w:tab w:val="left" w:pos="851"/>
        </w:tabs>
        <w:ind w:firstLine="567"/>
        <w:rPr>
          <w:sz w:val="20"/>
        </w:rPr>
      </w:pPr>
      <w:r>
        <w:rPr>
          <w:sz w:val="20"/>
        </w:rPr>
        <w:t>2.5. Стоимость упаковки, доставки, уплаты таможенных пошлин, налогов, сборов и других обязательных платежей в соответствии с условиями настоящего договора, включаются в стоимость товара.</w:t>
      </w:r>
    </w:p>
    <w:p w14:paraId="2F4171C3" w14:textId="77777777" w:rsidR="00400D38" w:rsidRDefault="00400D38" w:rsidP="00CD6BA5">
      <w:pPr>
        <w:widowControl w:val="0"/>
        <w:tabs>
          <w:tab w:val="clear" w:pos="709"/>
        </w:tabs>
        <w:jc w:val="center"/>
        <w:outlineLvl w:val="0"/>
        <w:rPr>
          <w:b/>
          <w:sz w:val="20"/>
        </w:rPr>
      </w:pPr>
      <w:r>
        <w:rPr>
          <w:b/>
          <w:sz w:val="20"/>
        </w:rPr>
        <w:t>3. Условия и сроки поставки</w:t>
      </w:r>
    </w:p>
    <w:p w14:paraId="7CB613D6" w14:textId="2E370F90" w:rsidR="00400D38" w:rsidRDefault="00400D38" w:rsidP="00CD6BA5">
      <w:pPr>
        <w:tabs>
          <w:tab w:val="clear" w:pos="709"/>
        </w:tabs>
        <w:spacing w:line="240" w:lineRule="exact"/>
        <w:ind w:firstLine="567"/>
        <w:rPr>
          <w:sz w:val="20"/>
        </w:rPr>
      </w:pPr>
      <w:r>
        <w:rPr>
          <w:sz w:val="20"/>
        </w:rPr>
        <w:t>3.1. Срок поставки товар</w:t>
      </w:r>
      <w:r w:rsidR="00DB7067">
        <w:rPr>
          <w:sz w:val="20"/>
        </w:rPr>
        <w:t>а</w:t>
      </w:r>
      <w:r>
        <w:rPr>
          <w:sz w:val="20"/>
        </w:rPr>
        <w:t xml:space="preserve"> составляет не более </w:t>
      </w:r>
      <w:r w:rsidR="00826521">
        <w:rPr>
          <w:sz w:val="20"/>
        </w:rPr>
        <w:t>30 (тридцати) календарных дней</w:t>
      </w:r>
      <w:r>
        <w:rPr>
          <w:sz w:val="20"/>
        </w:rPr>
        <w:t xml:space="preserve"> со дня подписания настоящего договора.</w:t>
      </w:r>
    </w:p>
    <w:p w14:paraId="7023FC50" w14:textId="77777777" w:rsidR="00400D38" w:rsidRDefault="00400D38" w:rsidP="00CD6BA5">
      <w:pPr>
        <w:tabs>
          <w:tab w:val="clear" w:pos="709"/>
        </w:tabs>
        <w:spacing w:line="240" w:lineRule="exact"/>
        <w:ind w:firstLine="567"/>
        <w:rPr>
          <w:sz w:val="20"/>
        </w:rPr>
      </w:pPr>
      <w:r>
        <w:rPr>
          <w:sz w:val="20"/>
        </w:rPr>
        <w:t xml:space="preserve">3.2. Доставка товара Покупателю производится по адресу: г. Минск, ул. Краснозвездная 18 транспортом и за счет средств Поставщика. </w:t>
      </w:r>
    </w:p>
    <w:p w14:paraId="2F9387C4" w14:textId="77777777" w:rsidR="00400D38" w:rsidRDefault="00400D38" w:rsidP="00CD6BA5">
      <w:pPr>
        <w:tabs>
          <w:tab w:val="clear" w:pos="709"/>
        </w:tabs>
        <w:spacing w:line="240" w:lineRule="exact"/>
        <w:ind w:firstLine="567"/>
        <w:rPr>
          <w:sz w:val="20"/>
        </w:rPr>
      </w:pPr>
      <w:r>
        <w:rPr>
          <w:sz w:val="20"/>
        </w:rPr>
        <w:t>3.3. Передача товара Покупателю оформляется товарно-транспортной (товарной) накладной, которая рассматривается сторонами как приемо-сдаточный документ. Датой поставки товара считается дата подписания Покупателем товарно-транспортной (товарной) накладной.</w:t>
      </w:r>
    </w:p>
    <w:p w14:paraId="49CC4A09" w14:textId="1A975453" w:rsidR="00400D38" w:rsidRDefault="00400D38" w:rsidP="00CD6BA5">
      <w:pPr>
        <w:tabs>
          <w:tab w:val="clear" w:pos="709"/>
        </w:tabs>
        <w:spacing w:line="240" w:lineRule="exact"/>
        <w:ind w:firstLine="567"/>
        <w:rPr>
          <w:sz w:val="20"/>
        </w:rPr>
      </w:pPr>
      <w:r>
        <w:rPr>
          <w:sz w:val="20"/>
        </w:rPr>
        <w:t>3.4. Право собственности на приобретенн</w:t>
      </w:r>
      <w:r w:rsidR="00DB7067">
        <w:rPr>
          <w:sz w:val="20"/>
        </w:rPr>
        <w:t>ый товар</w:t>
      </w:r>
      <w:r>
        <w:rPr>
          <w:sz w:val="20"/>
        </w:rPr>
        <w:t xml:space="preserve"> переходит от Поставщика к Покупателю после подписания товарно-транспортной (товарной) накладной.</w:t>
      </w:r>
    </w:p>
    <w:p w14:paraId="3D412153" w14:textId="77777777" w:rsidR="00400D38" w:rsidRDefault="00400D38" w:rsidP="00CD6BA5">
      <w:pPr>
        <w:tabs>
          <w:tab w:val="clear" w:pos="709"/>
        </w:tabs>
        <w:ind w:left="425" w:hanging="425"/>
        <w:jc w:val="center"/>
        <w:outlineLvl w:val="0"/>
        <w:rPr>
          <w:b/>
          <w:sz w:val="20"/>
        </w:rPr>
      </w:pPr>
      <w:r>
        <w:rPr>
          <w:b/>
          <w:sz w:val="20"/>
        </w:rPr>
        <w:t>4. Порядок приемки товара</w:t>
      </w:r>
    </w:p>
    <w:p w14:paraId="06A82FC4" w14:textId="77777777" w:rsidR="00400D38" w:rsidRDefault="00400D38" w:rsidP="00CD6BA5">
      <w:pPr>
        <w:tabs>
          <w:tab w:val="clear" w:pos="709"/>
          <w:tab w:val="left" w:pos="567"/>
        </w:tabs>
        <w:ind w:firstLine="567"/>
        <w:rPr>
          <w:sz w:val="20"/>
        </w:rPr>
      </w:pPr>
      <w:r>
        <w:rPr>
          <w:sz w:val="20"/>
        </w:rPr>
        <w:t>4.1. Приемка товара по количеству и качеству осуществляется в соответствии с Положением о приемке товаров по количеству и качеству, утвержденным постановлением Совета Министров Республики Беларусь от 03.09.2008 № 1290, с учетом особенностей, предусмотренных настоящим договором.</w:t>
      </w:r>
    </w:p>
    <w:p w14:paraId="7D3D3808" w14:textId="77777777" w:rsidR="00400D38" w:rsidRDefault="00400D38" w:rsidP="00CD6BA5">
      <w:pPr>
        <w:tabs>
          <w:tab w:val="clear" w:pos="709"/>
          <w:tab w:val="left" w:pos="567"/>
        </w:tabs>
        <w:ind w:firstLine="567"/>
        <w:rPr>
          <w:sz w:val="20"/>
        </w:rPr>
      </w:pPr>
      <w:r>
        <w:rPr>
          <w:sz w:val="20"/>
        </w:rPr>
        <w:t>4.2. Приемка по количеству осуществляется на соответствие количества фактически полученного товара данным, указанным в договоре, сопроводительных и иных документах (спецификациях, маркировке на упаковке). В процессе приемки товара по качеству также проверяется его комплектность.</w:t>
      </w:r>
    </w:p>
    <w:p w14:paraId="309B9633" w14:textId="77777777" w:rsidR="00400D38" w:rsidRDefault="00400D38" w:rsidP="00CD6BA5">
      <w:pPr>
        <w:tabs>
          <w:tab w:val="clear" w:pos="709"/>
          <w:tab w:val="left" w:pos="993"/>
        </w:tabs>
        <w:ind w:firstLine="567"/>
        <w:rPr>
          <w:sz w:val="20"/>
        </w:rPr>
      </w:pPr>
      <w:r>
        <w:rPr>
          <w:sz w:val="20"/>
        </w:rPr>
        <w:t>4.3. В случае выявления недостатков количества и (или) качества (комплектности) товара полномочными представителями сторон на месте приемки составляется Акт о недостатках количества и (или) качества. Акт должен быть подписан представителями обеих сторон. При несогласии с содержанием Акта одна из сторон может подписать его с оговоркой или отказаться от подписания, изложив мотивы отказа в письменной форме.</w:t>
      </w:r>
    </w:p>
    <w:p w14:paraId="5BDDEFC7" w14:textId="77777777" w:rsidR="00400D38" w:rsidRDefault="00400D38" w:rsidP="00CD6BA5">
      <w:pPr>
        <w:tabs>
          <w:tab w:val="clear" w:pos="709"/>
          <w:tab w:val="left" w:pos="567"/>
        </w:tabs>
        <w:ind w:firstLine="567"/>
        <w:rPr>
          <w:sz w:val="20"/>
        </w:rPr>
      </w:pPr>
      <w:r>
        <w:rPr>
          <w:sz w:val="20"/>
        </w:rPr>
        <w:t>4.4. Обнаружение скрытых недостатков товара и сообщение о них Поставщику осуществляется в соответствии с Положением о приемке товаров по количеству и качеству, утвержденным постановлением Совета Министров Республики Беларусь от 03.09.2008 № 1290.</w:t>
      </w:r>
    </w:p>
    <w:p w14:paraId="6C44898B" w14:textId="5DB6D05E" w:rsidR="00400D38" w:rsidRPr="00C50FE9" w:rsidRDefault="00400D38" w:rsidP="00CD6BA5">
      <w:pPr>
        <w:widowControl w:val="0"/>
        <w:tabs>
          <w:tab w:val="clear" w:pos="709"/>
        </w:tabs>
        <w:jc w:val="center"/>
        <w:outlineLvl w:val="0"/>
        <w:rPr>
          <w:b/>
          <w:sz w:val="20"/>
        </w:rPr>
      </w:pPr>
      <w:r w:rsidRPr="00C50FE9">
        <w:rPr>
          <w:b/>
          <w:sz w:val="20"/>
        </w:rPr>
        <w:t xml:space="preserve">5. Качество </w:t>
      </w:r>
      <w:r w:rsidR="00DB7067">
        <w:rPr>
          <w:b/>
          <w:sz w:val="20"/>
        </w:rPr>
        <w:t>товара</w:t>
      </w:r>
      <w:r w:rsidRPr="00C50FE9">
        <w:rPr>
          <w:b/>
          <w:sz w:val="20"/>
        </w:rPr>
        <w:t xml:space="preserve"> и гарантийные обязательства</w:t>
      </w:r>
    </w:p>
    <w:p w14:paraId="1C5D9B0D" w14:textId="77777777" w:rsidR="00400D38" w:rsidRPr="00C50FE9" w:rsidRDefault="00400D38" w:rsidP="00CD6BA5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5.1. Качество поставляемого товара должно соответствовать техническим требованиям, характеристикам и спецификациям фирмы-изготовителя, а также обязательным требованиям стандартов, установленных в Республике Беларусь.</w:t>
      </w:r>
    </w:p>
    <w:p w14:paraId="4E11F772" w14:textId="097CA8F7" w:rsidR="00400D38" w:rsidRPr="00C50FE9" w:rsidRDefault="00400D38" w:rsidP="00CD6BA5">
      <w:pPr>
        <w:tabs>
          <w:tab w:val="clear" w:pos="709"/>
        </w:tabs>
        <w:ind w:firstLine="567"/>
        <w:rPr>
          <w:sz w:val="20"/>
        </w:rPr>
      </w:pPr>
      <w:r w:rsidRPr="00C50FE9">
        <w:rPr>
          <w:sz w:val="20"/>
        </w:rPr>
        <w:t xml:space="preserve">5.2. Гарантийный срок на товар указываются в Спецификации и начинает исчисляться с момента передачи </w:t>
      </w:r>
      <w:r w:rsidR="00DB7067">
        <w:rPr>
          <w:sz w:val="20"/>
        </w:rPr>
        <w:t>товара</w:t>
      </w:r>
      <w:r w:rsidRPr="00C50FE9">
        <w:rPr>
          <w:sz w:val="20"/>
        </w:rPr>
        <w:t xml:space="preserve"> Покупателю по товаросопроводительным документам.</w:t>
      </w:r>
    </w:p>
    <w:p w14:paraId="224EB352" w14:textId="77777777" w:rsidR="00400D38" w:rsidRPr="00C50FE9" w:rsidRDefault="00400D38" w:rsidP="00CD6BA5">
      <w:pPr>
        <w:tabs>
          <w:tab w:val="clear" w:pos="709"/>
          <w:tab w:val="left" w:pos="0"/>
          <w:tab w:val="left" w:pos="567"/>
        </w:tabs>
        <w:ind w:firstLine="567"/>
        <w:rPr>
          <w:sz w:val="20"/>
        </w:rPr>
      </w:pPr>
      <w:r w:rsidRPr="00C50FE9">
        <w:rPr>
          <w:sz w:val="20"/>
        </w:rPr>
        <w:t xml:space="preserve">5.3. Гарантийные обязательства Поставщика подтверждаются гарантийными талонами, которые передаются Покупателю вместе с поставляемым товаром. </w:t>
      </w:r>
    </w:p>
    <w:p w14:paraId="404221A3" w14:textId="009EE7A4" w:rsidR="00400D38" w:rsidRPr="00C50FE9" w:rsidRDefault="00400D38" w:rsidP="00CD6BA5">
      <w:pPr>
        <w:tabs>
          <w:tab w:val="clear" w:pos="709"/>
          <w:tab w:val="left" w:pos="0"/>
          <w:tab w:val="left" w:pos="567"/>
        </w:tabs>
        <w:ind w:firstLine="567"/>
        <w:rPr>
          <w:sz w:val="20"/>
        </w:rPr>
      </w:pPr>
      <w:r w:rsidRPr="00C50FE9">
        <w:rPr>
          <w:sz w:val="20"/>
        </w:rPr>
        <w:t xml:space="preserve">5.4. Поставщик гарантирует нормальную работу товара в течение гарантийных сроков при условии соблюдения Покупателем (включая работников Покупателя, а также любых третьих лиц, имеющих доступ к </w:t>
      </w:r>
      <w:r w:rsidR="00DB7067">
        <w:rPr>
          <w:sz w:val="20"/>
        </w:rPr>
        <w:t>товару</w:t>
      </w:r>
      <w:r w:rsidRPr="00C50FE9">
        <w:rPr>
          <w:sz w:val="20"/>
        </w:rPr>
        <w:t xml:space="preserve">) правил хранения и эксплуатации товара. </w:t>
      </w:r>
    </w:p>
    <w:p w14:paraId="441143AE" w14:textId="77777777" w:rsidR="00400D38" w:rsidRPr="00C50FE9" w:rsidRDefault="00400D38" w:rsidP="00CD6BA5">
      <w:pPr>
        <w:tabs>
          <w:tab w:val="clear" w:pos="709"/>
          <w:tab w:val="left" w:pos="0"/>
          <w:tab w:val="left" w:pos="567"/>
        </w:tabs>
        <w:ind w:firstLine="567"/>
        <w:rPr>
          <w:sz w:val="20"/>
        </w:rPr>
      </w:pPr>
      <w:r w:rsidRPr="00C50FE9">
        <w:rPr>
          <w:sz w:val="20"/>
        </w:rPr>
        <w:lastRenderedPageBreak/>
        <w:t>5.5. Гарантийный срок продлевается соразмерно времени проведения ремонта.</w:t>
      </w:r>
    </w:p>
    <w:p w14:paraId="655E3F67" w14:textId="77777777" w:rsidR="00400D38" w:rsidRPr="00C50FE9" w:rsidRDefault="00400D38" w:rsidP="00CD6BA5">
      <w:pPr>
        <w:widowControl w:val="0"/>
        <w:tabs>
          <w:tab w:val="clear" w:pos="709"/>
        </w:tabs>
        <w:jc w:val="center"/>
        <w:outlineLvl w:val="0"/>
        <w:rPr>
          <w:b/>
          <w:sz w:val="20"/>
        </w:rPr>
      </w:pPr>
      <w:r w:rsidRPr="00C50FE9">
        <w:rPr>
          <w:b/>
          <w:sz w:val="20"/>
        </w:rPr>
        <w:t>6. Ответственность сторон</w:t>
      </w:r>
    </w:p>
    <w:p w14:paraId="6BB34069" w14:textId="77777777" w:rsidR="00400D38" w:rsidRPr="00C50FE9" w:rsidRDefault="00400D38" w:rsidP="00CD6BA5">
      <w:pPr>
        <w:widowControl w:val="0"/>
        <w:tabs>
          <w:tab w:val="clear" w:pos="709"/>
        </w:tabs>
        <w:ind w:firstLine="567"/>
        <w:outlineLvl w:val="0"/>
        <w:rPr>
          <w:sz w:val="20"/>
        </w:rPr>
      </w:pPr>
      <w:r w:rsidRPr="00C50FE9">
        <w:rPr>
          <w:sz w:val="20"/>
        </w:rPr>
        <w:t>6.1. 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Республики Беларусь.</w:t>
      </w:r>
    </w:p>
    <w:p w14:paraId="56BAEEDC" w14:textId="184B3A47" w:rsidR="00400D38" w:rsidRPr="00C50FE9" w:rsidRDefault="00400D38" w:rsidP="00CD6BA5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 xml:space="preserve">6.2. </w:t>
      </w:r>
      <w:r w:rsidR="00DB7067" w:rsidRPr="00C50FE9">
        <w:rPr>
          <w:sz w:val="20"/>
        </w:rPr>
        <w:t xml:space="preserve">В случае нарушения Поставщиком сроков поставки </w:t>
      </w:r>
      <w:r w:rsidR="00DB7067">
        <w:rPr>
          <w:sz w:val="20"/>
        </w:rPr>
        <w:t>товара</w:t>
      </w:r>
      <w:r w:rsidR="00DB7067" w:rsidRPr="00C50FE9">
        <w:rPr>
          <w:sz w:val="20"/>
        </w:rPr>
        <w:t xml:space="preserve">, Поставщик выплачивает Покупателю пеню в размере </w:t>
      </w:r>
      <w:r w:rsidR="00DB7067">
        <w:rPr>
          <w:sz w:val="20"/>
        </w:rPr>
        <w:t xml:space="preserve">0,2 </w:t>
      </w:r>
      <w:r w:rsidR="00DB7067" w:rsidRPr="00C50FE9">
        <w:rPr>
          <w:sz w:val="20"/>
        </w:rPr>
        <w:t xml:space="preserve">% от суммы не поставленного </w:t>
      </w:r>
      <w:r w:rsidR="00DB7067">
        <w:rPr>
          <w:sz w:val="20"/>
        </w:rPr>
        <w:t>товара</w:t>
      </w:r>
      <w:r w:rsidR="00DB7067" w:rsidRPr="00C50FE9">
        <w:rPr>
          <w:sz w:val="20"/>
        </w:rPr>
        <w:t xml:space="preserve"> за каждый день</w:t>
      </w:r>
      <w:r w:rsidR="00DB7067">
        <w:rPr>
          <w:sz w:val="20"/>
        </w:rPr>
        <w:t xml:space="preserve"> просрочки, </w:t>
      </w:r>
      <w:r w:rsidR="00DB7067" w:rsidRPr="00D30DF3">
        <w:rPr>
          <w:sz w:val="20"/>
        </w:rPr>
        <w:t xml:space="preserve">но не более </w:t>
      </w:r>
      <w:r w:rsidR="00DB7067">
        <w:rPr>
          <w:sz w:val="20"/>
        </w:rPr>
        <w:t xml:space="preserve">20 </w:t>
      </w:r>
      <w:r w:rsidR="00DB7067" w:rsidRPr="00D30DF3">
        <w:rPr>
          <w:sz w:val="20"/>
        </w:rPr>
        <w:t>% от общей суммы договора</w:t>
      </w:r>
      <w:r>
        <w:rPr>
          <w:sz w:val="20"/>
        </w:rPr>
        <w:t>.</w:t>
      </w:r>
    </w:p>
    <w:p w14:paraId="5C6A4B5B" w14:textId="77777777" w:rsidR="00400D38" w:rsidRDefault="00400D38" w:rsidP="00CD6BA5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6.3. Уплата неустойки не освобождает Стороны от выполнения принятых на себя обязательств по настоящему договору.</w:t>
      </w:r>
    </w:p>
    <w:p w14:paraId="74D9CF4D" w14:textId="77777777" w:rsidR="00400D38" w:rsidRPr="00C50FE9" w:rsidRDefault="00400D38" w:rsidP="00CD6BA5">
      <w:pPr>
        <w:tabs>
          <w:tab w:val="clear" w:pos="709"/>
          <w:tab w:val="left" w:pos="993"/>
        </w:tabs>
        <w:ind w:firstLine="567"/>
        <w:rPr>
          <w:sz w:val="20"/>
        </w:rPr>
      </w:pPr>
      <w:r>
        <w:rPr>
          <w:sz w:val="20"/>
        </w:rPr>
        <w:t>6.4. В случае просрочки поставки товара более чем на 5 рабочих дней Покупатель вправе расторгнуть договор.</w:t>
      </w:r>
    </w:p>
    <w:p w14:paraId="62F2B6BB" w14:textId="77777777" w:rsidR="00400D38" w:rsidRPr="00C50FE9" w:rsidRDefault="00400D38" w:rsidP="00CC6438">
      <w:pPr>
        <w:tabs>
          <w:tab w:val="clear" w:pos="709"/>
        </w:tabs>
        <w:jc w:val="center"/>
        <w:rPr>
          <w:b/>
          <w:sz w:val="20"/>
        </w:rPr>
      </w:pPr>
      <w:r w:rsidRPr="00C50FE9">
        <w:rPr>
          <w:b/>
          <w:sz w:val="20"/>
        </w:rPr>
        <w:t>7. Форс-мажор</w:t>
      </w:r>
    </w:p>
    <w:p w14:paraId="14590438" w14:textId="77777777" w:rsidR="00400D38" w:rsidRPr="00C50FE9" w:rsidRDefault="00400D38" w:rsidP="00CD6BA5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7.1. Ни одна из сторон не несет ответственности за полное или частичное невыполнение своих обязательств по договору, если это невыполнение явилось следствием обстоятельств непреодолимой силы (форс-мажор), возникших после заключения договора в результате событий чрезвычайного характера, которые участник не мог предвидеть и предотвратить всеми доступными способами при условии, что данные обстоятельства непосредственно повлияли на возможность исполнения обязательств по договору. К таким обстоятельствам относятся наводнения, пожары, землетрясения и другие природные и стихийные бедствия, введение военного положения, военные действия и война.</w:t>
      </w:r>
    </w:p>
    <w:p w14:paraId="36039B7B" w14:textId="77777777" w:rsidR="00400D38" w:rsidRPr="00C50FE9" w:rsidRDefault="00400D38" w:rsidP="00CD6BA5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7.2. Если одно из вышеупомянутых обстоятельств повлияет на исполнение настоящего договора в течение времени его действия, срок выполнения обязательств по договору, а также срок гарантийного обслуживания продлевается на время действия этих обстоятельств.</w:t>
      </w:r>
    </w:p>
    <w:p w14:paraId="43708DEF" w14:textId="77777777" w:rsidR="00400D38" w:rsidRPr="00C50FE9" w:rsidRDefault="00400D38" w:rsidP="00CD6BA5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7.3. Сторона, для которой выполнение обязательств стало невозможным в связи с обстоятельствами, перечисленными в п. 7.1. настоящего договора, должна в течение 5 (пяти) календарных дней информировать в письменной форме с предоставлением подтверждающих документов о начале, предполагаемой продолжительности и времени прекращения вышеупомянутых обстоятельств.</w:t>
      </w:r>
    </w:p>
    <w:p w14:paraId="5001D1E8" w14:textId="77777777" w:rsidR="00400D38" w:rsidRPr="00C50FE9" w:rsidRDefault="00400D38" w:rsidP="00CD6BA5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 xml:space="preserve">7.4. Если одна из сторон не проинформирует, или сделает это с опозданием против указанного в п. 7.3 срока, она теряет право ссылаться на любое из перечисленных в п. 7.1 обстоятельств в качестве причины, освобождающей ее от ответственности за неисполнение настоящего договора. </w:t>
      </w:r>
    </w:p>
    <w:p w14:paraId="70DE8114" w14:textId="77777777" w:rsidR="00400D38" w:rsidRPr="00C50FE9" w:rsidRDefault="00400D38" w:rsidP="00CD6BA5">
      <w:pPr>
        <w:widowControl w:val="0"/>
        <w:tabs>
          <w:tab w:val="clear" w:pos="709"/>
        </w:tabs>
        <w:jc w:val="center"/>
        <w:rPr>
          <w:b/>
          <w:sz w:val="20"/>
        </w:rPr>
      </w:pPr>
      <w:r w:rsidRPr="00C50FE9">
        <w:rPr>
          <w:b/>
          <w:sz w:val="20"/>
        </w:rPr>
        <w:t>8. Порядок разрешения споров</w:t>
      </w:r>
    </w:p>
    <w:p w14:paraId="230AC744" w14:textId="77777777" w:rsidR="00400D38" w:rsidRPr="00C50FE9" w:rsidRDefault="00400D38" w:rsidP="00CD6BA5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8.1. Стороны устанавливают обязательный досудебный порядок урегулирования споров.</w:t>
      </w:r>
    </w:p>
    <w:p w14:paraId="6F8B3DDD" w14:textId="77777777" w:rsidR="00400D38" w:rsidRPr="00C50FE9" w:rsidRDefault="00400D38" w:rsidP="00CD6BA5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 xml:space="preserve">8.2. Все споры и разногласия по договору подлежат разрешению путем переговоров, поиска компромиссов между Сторонами, составления и направления претензий, которые должны быть рассмотрены второй Стороной в течение 10 (десяти) календарных дней. </w:t>
      </w:r>
    </w:p>
    <w:p w14:paraId="4BD13009" w14:textId="77777777" w:rsidR="00400D38" w:rsidRPr="00C50FE9" w:rsidRDefault="00400D38" w:rsidP="00CD6BA5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8.3. При невозможности разрешения возникших споров и разногласий все споры и разногласия подлежат рассмотрению в судебном порядке в соответствии с законодательством Республики Беларусь.</w:t>
      </w:r>
    </w:p>
    <w:p w14:paraId="332CA0B6" w14:textId="77777777" w:rsidR="00400D38" w:rsidRPr="00C50FE9" w:rsidRDefault="00400D38" w:rsidP="00CD6BA5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8.4. Соглашения, достигнутые в ходе переговоров, закрепляются в дополнительных соглашениях к Договору, подписываемых обеими Сторонами.</w:t>
      </w:r>
    </w:p>
    <w:p w14:paraId="521E3EFB" w14:textId="77777777" w:rsidR="00400D38" w:rsidRPr="00C50FE9" w:rsidRDefault="00400D38" w:rsidP="00CD6BA5">
      <w:pPr>
        <w:widowControl w:val="0"/>
        <w:tabs>
          <w:tab w:val="clear" w:pos="709"/>
        </w:tabs>
        <w:jc w:val="center"/>
        <w:outlineLvl w:val="0"/>
        <w:rPr>
          <w:b/>
          <w:sz w:val="20"/>
        </w:rPr>
      </w:pPr>
      <w:r w:rsidRPr="00C50FE9">
        <w:rPr>
          <w:b/>
          <w:sz w:val="20"/>
        </w:rPr>
        <w:t>9. Прочие условия</w:t>
      </w:r>
    </w:p>
    <w:p w14:paraId="6D630D5B" w14:textId="400D5860" w:rsidR="00400D38" w:rsidRPr="00C50FE9" w:rsidRDefault="00400D38" w:rsidP="00CD6BA5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noProof/>
          <w:sz w:val="20"/>
        </w:rPr>
        <w:t>9.1. </w:t>
      </w:r>
      <w:r w:rsidRPr="00C50FE9">
        <w:rPr>
          <w:sz w:val="20"/>
        </w:rPr>
        <w:t>Договор приобретает юридическую силу с момента его подписания обеи</w:t>
      </w:r>
      <w:r w:rsidR="002B4FF7">
        <w:rPr>
          <w:sz w:val="20"/>
        </w:rPr>
        <w:t>ми</w:t>
      </w:r>
      <w:r w:rsidRPr="00C50FE9">
        <w:rPr>
          <w:sz w:val="20"/>
        </w:rPr>
        <w:t xml:space="preserve"> Сторон</w:t>
      </w:r>
      <w:r w:rsidR="002B4FF7">
        <w:rPr>
          <w:sz w:val="20"/>
        </w:rPr>
        <w:t>ами</w:t>
      </w:r>
      <w:r w:rsidRPr="00C50FE9">
        <w:rPr>
          <w:sz w:val="20"/>
        </w:rPr>
        <w:t xml:space="preserve"> и действует до полного исполнения Сторонами своих обязательств либо до принятия сторонами решения о прекращении его действия.</w:t>
      </w:r>
    </w:p>
    <w:p w14:paraId="0C0444A9" w14:textId="77777777" w:rsidR="00400D38" w:rsidRPr="00C50FE9" w:rsidRDefault="00400D38" w:rsidP="00CD6BA5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9.2. Все изменения и дополнения к настоящему договору будут иметь юридическую силу, если они подписаны уполномоченными представителями обеих Сторон.</w:t>
      </w:r>
    </w:p>
    <w:p w14:paraId="1ACAD0C0" w14:textId="77777777" w:rsidR="00400D38" w:rsidRPr="00C50FE9" w:rsidRDefault="00400D38" w:rsidP="00CD6BA5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9.3. По всем остальным вопросам, не урегулированным настоящим договором, Стороны руководствуются действующим законодательством Республики Беларусь.</w:t>
      </w:r>
    </w:p>
    <w:p w14:paraId="71B728EB" w14:textId="77777777" w:rsidR="00400D38" w:rsidRPr="00C50FE9" w:rsidRDefault="00400D38" w:rsidP="00CD6BA5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9.4. Договор составлен на русском языке, в двух подлинных экземплярах, имеющих равную юридическую силу, по одному экземпляру для каждой из Сторон.</w:t>
      </w:r>
    </w:p>
    <w:p w14:paraId="1AA9B10A" w14:textId="77777777" w:rsidR="00400D38" w:rsidRPr="00C50FE9" w:rsidRDefault="00400D38" w:rsidP="00CD6BA5">
      <w:pPr>
        <w:tabs>
          <w:tab w:val="clear" w:pos="709"/>
          <w:tab w:val="left" w:pos="993"/>
        </w:tabs>
        <w:ind w:firstLine="567"/>
        <w:rPr>
          <w:sz w:val="20"/>
        </w:rPr>
      </w:pPr>
      <w:r w:rsidRPr="00C50FE9">
        <w:rPr>
          <w:sz w:val="20"/>
        </w:rPr>
        <w:t>9.5. К договору прилагаются и являются его неотъемлемой частью:</w:t>
      </w:r>
    </w:p>
    <w:p w14:paraId="7AF9953C" w14:textId="77777777" w:rsidR="00400D38" w:rsidRPr="00C50FE9" w:rsidRDefault="00400D38" w:rsidP="00CD6BA5">
      <w:pPr>
        <w:tabs>
          <w:tab w:val="clear" w:pos="709"/>
        </w:tabs>
        <w:ind w:firstLine="567"/>
        <w:rPr>
          <w:sz w:val="20"/>
        </w:rPr>
      </w:pPr>
      <w:r w:rsidRPr="00C50FE9">
        <w:rPr>
          <w:sz w:val="20"/>
        </w:rPr>
        <w:t xml:space="preserve">Приложение 1: Спецификация. </w:t>
      </w:r>
    </w:p>
    <w:p w14:paraId="53DF1F5F" w14:textId="77777777" w:rsidR="00400D38" w:rsidRPr="00C50FE9" w:rsidRDefault="00400D38" w:rsidP="00400D38">
      <w:pPr>
        <w:widowControl w:val="0"/>
        <w:tabs>
          <w:tab w:val="clear" w:pos="709"/>
        </w:tabs>
        <w:spacing w:before="120" w:after="120"/>
        <w:jc w:val="center"/>
        <w:outlineLvl w:val="0"/>
        <w:rPr>
          <w:b/>
          <w:sz w:val="20"/>
        </w:rPr>
      </w:pPr>
      <w:r w:rsidRPr="00C50FE9">
        <w:rPr>
          <w:b/>
          <w:sz w:val="20"/>
        </w:rPr>
        <w:t>10.Банковские реквизиты и юридические адреса сторон</w:t>
      </w:r>
    </w:p>
    <w:tbl>
      <w:tblPr>
        <w:tblW w:w="9923" w:type="dxa"/>
        <w:tblInd w:w="-5" w:type="dxa"/>
        <w:tblLook w:val="0000" w:firstRow="0" w:lastRow="0" w:firstColumn="0" w:lastColumn="0" w:noHBand="0" w:noVBand="0"/>
      </w:tblPr>
      <w:tblGrid>
        <w:gridCol w:w="4530"/>
        <w:gridCol w:w="374"/>
        <w:gridCol w:w="5019"/>
      </w:tblGrid>
      <w:tr w:rsidR="00C50FE9" w:rsidRPr="00C50FE9" w14:paraId="5F099167" w14:textId="77777777" w:rsidTr="0013729A">
        <w:tc>
          <w:tcPr>
            <w:tcW w:w="4530" w:type="dxa"/>
          </w:tcPr>
          <w:p w14:paraId="12BB403A" w14:textId="77777777" w:rsidR="00C50FE9" w:rsidRPr="00C50FE9" w:rsidRDefault="00C50FE9" w:rsidP="00C50FE9">
            <w:pPr>
              <w:tabs>
                <w:tab w:val="clear" w:pos="709"/>
              </w:tabs>
              <w:autoSpaceDE w:val="0"/>
              <w:autoSpaceDN w:val="0"/>
              <w:rPr>
                <w:bCs/>
                <w:sz w:val="20"/>
              </w:rPr>
            </w:pPr>
          </w:p>
        </w:tc>
        <w:tc>
          <w:tcPr>
            <w:tcW w:w="374" w:type="dxa"/>
          </w:tcPr>
          <w:p w14:paraId="349BBE2C" w14:textId="77777777" w:rsidR="00C50FE9" w:rsidRPr="00C50FE9" w:rsidRDefault="00C50FE9" w:rsidP="00C50FE9">
            <w:pPr>
              <w:widowControl w:val="0"/>
              <w:tabs>
                <w:tab w:val="clear" w:pos="709"/>
                <w:tab w:val="left" w:pos="1701"/>
              </w:tabs>
              <w:jc w:val="left"/>
              <w:rPr>
                <w:bCs/>
                <w:sz w:val="20"/>
              </w:rPr>
            </w:pPr>
          </w:p>
        </w:tc>
        <w:tc>
          <w:tcPr>
            <w:tcW w:w="5019" w:type="dxa"/>
          </w:tcPr>
          <w:p w14:paraId="55DB744D" w14:textId="77777777" w:rsidR="00C50FE9" w:rsidRPr="00C50FE9" w:rsidRDefault="00C50FE9" w:rsidP="00C50FE9">
            <w:pPr>
              <w:tabs>
                <w:tab w:val="clear" w:pos="709"/>
              </w:tabs>
              <w:jc w:val="left"/>
              <w:rPr>
                <w:bCs/>
                <w:sz w:val="20"/>
              </w:rPr>
            </w:pPr>
          </w:p>
        </w:tc>
      </w:tr>
      <w:tr w:rsidR="00C50FE9" w:rsidRPr="00C50FE9" w14:paraId="3F2C8EBE" w14:textId="77777777" w:rsidTr="0013729A">
        <w:trPr>
          <w:trHeight w:val="449"/>
        </w:trPr>
        <w:tc>
          <w:tcPr>
            <w:tcW w:w="4530" w:type="dxa"/>
          </w:tcPr>
          <w:p w14:paraId="0D1BF7AF" w14:textId="77777777" w:rsidR="00C50FE9" w:rsidRPr="00C50FE9" w:rsidRDefault="00C50FE9" w:rsidP="00C50FE9">
            <w:pPr>
              <w:widowControl w:val="0"/>
              <w:tabs>
                <w:tab w:val="clear" w:pos="709"/>
                <w:tab w:val="left" w:pos="1701"/>
              </w:tabs>
              <w:jc w:val="left"/>
              <w:rPr>
                <w:bCs/>
                <w:sz w:val="20"/>
              </w:rPr>
            </w:pPr>
          </w:p>
        </w:tc>
        <w:tc>
          <w:tcPr>
            <w:tcW w:w="374" w:type="dxa"/>
          </w:tcPr>
          <w:p w14:paraId="04F9B132" w14:textId="77777777" w:rsidR="00C50FE9" w:rsidRPr="00C50FE9" w:rsidRDefault="00C50FE9" w:rsidP="00C50FE9">
            <w:pPr>
              <w:widowControl w:val="0"/>
              <w:tabs>
                <w:tab w:val="clear" w:pos="709"/>
                <w:tab w:val="left" w:pos="1701"/>
              </w:tabs>
              <w:jc w:val="left"/>
              <w:rPr>
                <w:bCs/>
                <w:sz w:val="20"/>
              </w:rPr>
            </w:pPr>
          </w:p>
        </w:tc>
        <w:tc>
          <w:tcPr>
            <w:tcW w:w="5019" w:type="dxa"/>
          </w:tcPr>
          <w:p w14:paraId="7A0F7C9D" w14:textId="77777777" w:rsidR="00C50FE9" w:rsidRPr="00C50FE9" w:rsidRDefault="00C50FE9" w:rsidP="00C50FE9">
            <w:pPr>
              <w:widowControl w:val="0"/>
              <w:tabs>
                <w:tab w:val="clear" w:pos="709"/>
                <w:tab w:val="left" w:pos="1701"/>
              </w:tabs>
              <w:jc w:val="left"/>
              <w:rPr>
                <w:bCs/>
                <w:sz w:val="20"/>
              </w:rPr>
            </w:pPr>
          </w:p>
        </w:tc>
      </w:tr>
    </w:tbl>
    <w:p w14:paraId="7C847A7C" w14:textId="2B6CE4AB" w:rsidR="00044C20" w:rsidRDefault="00C50FE9">
      <w:pPr>
        <w:tabs>
          <w:tab w:val="clear" w:pos="709"/>
        </w:tabs>
        <w:ind w:left="7088"/>
        <w:rPr>
          <w:sz w:val="20"/>
        </w:rPr>
      </w:pPr>
      <w:r w:rsidRPr="00C50FE9">
        <w:rPr>
          <w:sz w:val="20"/>
        </w:rPr>
        <w:br w:type="page"/>
      </w:r>
      <w:r>
        <w:rPr>
          <w:sz w:val="20"/>
        </w:rPr>
        <w:lastRenderedPageBreak/>
        <w:t>Приложение № 1</w:t>
      </w:r>
    </w:p>
    <w:p w14:paraId="015BF018" w14:textId="77777777" w:rsidR="00044C20" w:rsidRDefault="00534C71">
      <w:pPr>
        <w:tabs>
          <w:tab w:val="clear" w:pos="709"/>
        </w:tabs>
        <w:ind w:left="7088"/>
        <w:rPr>
          <w:sz w:val="20"/>
        </w:rPr>
      </w:pPr>
      <w:r>
        <w:rPr>
          <w:sz w:val="20"/>
        </w:rPr>
        <w:t>к договору № ________</w:t>
      </w:r>
    </w:p>
    <w:p w14:paraId="3F1684BD" w14:textId="17EA3A65" w:rsidR="00044C20" w:rsidRDefault="00534C71">
      <w:pPr>
        <w:tabs>
          <w:tab w:val="clear" w:pos="709"/>
        </w:tabs>
        <w:ind w:left="7088"/>
        <w:rPr>
          <w:sz w:val="20"/>
        </w:rPr>
      </w:pPr>
      <w:r>
        <w:rPr>
          <w:sz w:val="20"/>
        </w:rPr>
        <w:t>от «    » _________ 202</w:t>
      </w:r>
      <w:r w:rsidR="008E0BE4">
        <w:rPr>
          <w:sz w:val="20"/>
        </w:rPr>
        <w:t>6</w:t>
      </w:r>
      <w:r>
        <w:rPr>
          <w:sz w:val="20"/>
        </w:rPr>
        <w:t xml:space="preserve"> г.</w:t>
      </w:r>
    </w:p>
    <w:p w14:paraId="0FCEE699" w14:textId="77777777" w:rsidR="0013729A" w:rsidRDefault="0013729A">
      <w:pPr>
        <w:tabs>
          <w:tab w:val="clear" w:pos="709"/>
        </w:tabs>
        <w:ind w:left="7088"/>
        <w:rPr>
          <w:sz w:val="20"/>
        </w:rPr>
      </w:pPr>
    </w:p>
    <w:p w14:paraId="5DEF0D18" w14:textId="0F712E03" w:rsidR="00044C20" w:rsidRDefault="00534C71" w:rsidP="0013729A">
      <w:pPr>
        <w:keepNext/>
        <w:tabs>
          <w:tab w:val="clear" w:pos="709"/>
        </w:tabs>
        <w:jc w:val="center"/>
        <w:outlineLvl w:val="2"/>
        <w:rPr>
          <w:b/>
          <w:bCs/>
          <w:sz w:val="20"/>
        </w:rPr>
      </w:pPr>
      <w:r>
        <w:rPr>
          <w:b/>
          <w:bCs/>
          <w:sz w:val="20"/>
        </w:rPr>
        <w:t>Спецификация</w:t>
      </w:r>
    </w:p>
    <w:p w14:paraId="03FEE5F0" w14:textId="77777777" w:rsidR="0013729A" w:rsidRPr="0013729A" w:rsidRDefault="0013729A" w:rsidP="0013729A">
      <w:pPr>
        <w:keepNext/>
        <w:tabs>
          <w:tab w:val="clear" w:pos="709"/>
        </w:tabs>
        <w:jc w:val="center"/>
        <w:outlineLvl w:val="2"/>
        <w:rPr>
          <w:rFonts w:ascii="Cambria" w:hAnsi="Cambria" w:cs="Cambria"/>
          <w:sz w:val="20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0"/>
        <w:gridCol w:w="2828"/>
        <w:gridCol w:w="742"/>
        <w:gridCol w:w="930"/>
        <w:gridCol w:w="983"/>
        <w:gridCol w:w="984"/>
        <w:gridCol w:w="864"/>
        <w:gridCol w:w="974"/>
        <w:gridCol w:w="1096"/>
      </w:tblGrid>
      <w:tr w:rsidR="00044C20" w14:paraId="41753787" w14:textId="77777777" w:rsidTr="0013729A">
        <w:trPr>
          <w:trHeight w:val="517"/>
        </w:trPr>
        <w:tc>
          <w:tcPr>
            <w:tcW w:w="519" w:type="dxa"/>
            <w:vAlign w:val="center"/>
          </w:tcPr>
          <w:p w14:paraId="36D62D22" w14:textId="77777777" w:rsidR="00044C20" w:rsidRDefault="00534C71">
            <w:pPr>
              <w:tabs>
                <w:tab w:val="clear" w:pos="709"/>
              </w:tabs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№</w:t>
            </w:r>
          </w:p>
        </w:tc>
        <w:tc>
          <w:tcPr>
            <w:tcW w:w="2912" w:type="dxa"/>
            <w:vAlign w:val="center"/>
          </w:tcPr>
          <w:p w14:paraId="518E3BE8" w14:textId="77777777" w:rsidR="00044C20" w:rsidRDefault="00534C71">
            <w:pPr>
              <w:tabs>
                <w:tab w:val="clear" w:pos="709"/>
              </w:tabs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758" w:type="dxa"/>
            <w:vAlign w:val="center"/>
          </w:tcPr>
          <w:p w14:paraId="589D02DB" w14:textId="77777777" w:rsidR="00044C20" w:rsidRDefault="00534C71">
            <w:pPr>
              <w:tabs>
                <w:tab w:val="clear" w:pos="709"/>
              </w:tabs>
              <w:ind w:left="-108" w:right="-108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Страна </w:t>
            </w:r>
            <w:proofErr w:type="spellStart"/>
            <w:r>
              <w:rPr>
                <w:bCs/>
                <w:sz w:val="18"/>
                <w:szCs w:val="18"/>
              </w:rPr>
              <w:t>происх</w:t>
            </w:r>
            <w:proofErr w:type="spellEnd"/>
            <w:r>
              <w:rPr>
                <w:bCs/>
                <w:sz w:val="18"/>
                <w:szCs w:val="18"/>
              </w:rPr>
              <w:t>.</w:t>
            </w:r>
          </w:p>
          <w:p w14:paraId="1A8361A7" w14:textId="77777777" w:rsidR="00044C20" w:rsidRDefault="00534C71">
            <w:pPr>
              <w:tabs>
                <w:tab w:val="clear" w:pos="709"/>
              </w:tabs>
              <w:ind w:left="-108" w:right="-108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товара</w:t>
            </w:r>
          </w:p>
        </w:tc>
        <w:tc>
          <w:tcPr>
            <w:tcW w:w="952" w:type="dxa"/>
            <w:vAlign w:val="center"/>
          </w:tcPr>
          <w:p w14:paraId="3D461231" w14:textId="77777777" w:rsidR="00044C20" w:rsidRDefault="00534C71">
            <w:pPr>
              <w:tabs>
                <w:tab w:val="clear" w:pos="709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Гарантия на пост. товар, мес.</w:t>
            </w:r>
          </w:p>
        </w:tc>
        <w:tc>
          <w:tcPr>
            <w:tcW w:w="1007" w:type="dxa"/>
            <w:vAlign w:val="center"/>
          </w:tcPr>
          <w:p w14:paraId="38203C74" w14:textId="253E20D7" w:rsidR="00044C20" w:rsidRDefault="00534C71" w:rsidP="0013729A">
            <w:pPr>
              <w:tabs>
                <w:tab w:val="clear" w:pos="709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Цена без НДС,</w:t>
            </w:r>
          </w:p>
        </w:tc>
        <w:tc>
          <w:tcPr>
            <w:tcW w:w="1008" w:type="dxa"/>
            <w:vAlign w:val="center"/>
          </w:tcPr>
          <w:p w14:paraId="47BC1085" w14:textId="77777777" w:rsidR="00044C20" w:rsidRDefault="00534C71">
            <w:pPr>
              <w:tabs>
                <w:tab w:val="clear" w:pos="709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Кол-во, ед. изм.</w:t>
            </w:r>
          </w:p>
        </w:tc>
        <w:tc>
          <w:tcPr>
            <w:tcW w:w="884" w:type="dxa"/>
            <w:vAlign w:val="center"/>
          </w:tcPr>
          <w:p w14:paraId="70FB477B" w14:textId="5B7E9DDD" w:rsidR="00044C20" w:rsidRDefault="00534C71" w:rsidP="0013729A">
            <w:pPr>
              <w:tabs>
                <w:tab w:val="clear" w:pos="709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Сумма без НДС</w:t>
            </w:r>
          </w:p>
        </w:tc>
        <w:tc>
          <w:tcPr>
            <w:tcW w:w="998" w:type="dxa"/>
            <w:vAlign w:val="center"/>
          </w:tcPr>
          <w:p w14:paraId="72F2329D" w14:textId="4E24BFBC" w:rsidR="00044C20" w:rsidRDefault="00534C71">
            <w:pPr>
              <w:tabs>
                <w:tab w:val="clear" w:pos="709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Сумма НДС 20%</w:t>
            </w:r>
          </w:p>
        </w:tc>
        <w:tc>
          <w:tcPr>
            <w:tcW w:w="1124" w:type="dxa"/>
            <w:vAlign w:val="center"/>
          </w:tcPr>
          <w:p w14:paraId="508CB7D5" w14:textId="77777777" w:rsidR="00044C20" w:rsidRDefault="00534C71">
            <w:pPr>
              <w:tabs>
                <w:tab w:val="clear" w:pos="709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Всего с НДС, </w:t>
            </w:r>
          </w:p>
        </w:tc>
      </w:tr>
      <w:tr w:rsidR="00044C20" w14:paraId="67AE54F6" w14:textId="77777777" w:rsidTr="0013729A">
        <w:trPr>
          <w:trHeight w:val="590"/>
        </w:trPr>
        <w:tc>
          <w:tcPr>
            <w:tcW w:w="519" w:type="dxa"/>
            <w:vAlign w:val="center"/>
          </w:tcPr>
          <w:p w14:paraId="48E00504" w14:textId="77777777" w:rsidR="00044C20" w:rsidRDefault="00044C20">
            <w:pPr>
              <w:numPr>
                <w:ilvl w:val="0"/>
                <w:numId w:val="32"/>
              </w:numPr>
              <w:tabs>
                <w:tab w:val="clear" w:pos="70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912" w:type="dxa"/>
            <w:vAlign w:val="center"/>
          </w:tcPr>
          <w:p w14:paraId="552D5586" w14:textId="77777777" w:rsidR="00044C20" w:rsidRDefault="00044C20">
            <w:pPr>
              <w:tabs>
                <w:tab w:val="clear" w:pos="709"/>
              </w:tabs>
              <w:rPr>
                <w:sz w:val="18"/>
                <w:szCs w:val="18"/>
              </w:rPr>
            </w:pPr>
          </w:p>
        </w:tc>
        <w:tc>
          <w:tcPr>
            <w:tcW w:w="758" w:type="dxa"/>
            <w:vAlign w:val="center"/>
          </w:tcPr>
          <w:p w14:paraId="4736E52C" w14:textId="77777777" w:rsidR="00044C20" w:rsidRDefault="00044C20">
            <w:pPr>
              <w:tabs>
                <w:tab w:val="clear" w:pos="709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952" w:type="dxa"/>
            <w:vAlign w:val="center"/>
          </w:tcPr>
          <w:p w14:paraId="2002AD9E" w14:textId="77777777" w:rsidR="00044C20" w:rsidRDefault="00044C20">
            <w:pPr>
              <w:tabs>
                <w:tab w:val="clear" w:pos="709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007" w:type="dxa"/>
            <w:vAlign w:val="center"/>
          </w:tcPr>
          <w:p w14:paraId="21CB37B4" w14:textId="77777777" w:rsidR="00044C20" w:rsidRDefault="00044C20">
            <w:pPr>
              <w:tabs>
                <w:tab w:val="clear" w:pos="709"/>
              </w:tabs>
              <w:ind w:left="-104" w:right="-10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08" w:type="dxa"/>
            <w:vAlign w:val="center"/>
          </w:tcPr>
          <w:p w14:paraId="0C24BBCD" w14:textId="77777777" w:rsidR="00044C20" w:rsidRDefault="00044C20">
            <w:pPr>
              <w:tabs>
                <w:tab w:val="clear" w:pos="709"/>
              </w:tabs>
              <w:ind w:left="-108" w:right="-103"/>
              <w:jc w:val="center"/>
              <w:rPr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78455EEB" w14:textId="77777777" w:rsidR="00044C20" w:rsidRDefault="00044C20">
            <w:pPr>
              <w:tabs>
                <w:tab w:val="clear" w:pos="709"/>
              </w:tabs>
              <w:ind w:left="-113" w:right="-102"/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18574719" w14:textId="77777777" w:rsidR="00044C20" w:rsidRDefault="00044C20">
            <w:pPr>
              <w:tabs>
                <w:tab w:val="clear" w:pos="709"/>
              </w:tabs>
              <w:ind w:left="-114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124" w:type="dxa"/>
            <w:vAlign w:val="center"/>
          </w:tcPr>
          <w:p w14:paraId="674F48F2" w14:textId="77777777" w:rsidR="00044C20" w:rsidRDefault="00044C20">
            <w:pPr>
              <w:tabs>
                <w:tab w:val="clear" w:pos="709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</w:tr>
      <w:tr w:rsidR="00044C20" w14:paraId="46A96DFC" w14:textId="77777777" w:rsidTr="0013729A">
        <w:trPr>
          <w:trHeight w:val="282"/>
        </w:trPr>
        <w:tc>
          <w:tcPr>
            <w:tcW w:w="519" w:type="dxa"/>
            <w:vAlign w:val="center"/>
          </w:tcPr>
          <w:p w14:paraId="25FE5489" w14:textId="77777777" w:rsidR="00044C20" w:rsidRDefault="00044C20">
            <w:pPr>
              <w:tabs>
                <w:tab w:val="clear" w:pos="709"/>
              </w:tabs>
              <w:ind w:left="360"/>
              <w:rPr>
                <w:sz w:val="18"/>
                <w:szCs w:val="18"/>
              </w:rPr>
            </w:pPr>
          </w:p>
        </w:tc>
        <w:tc>
          <w:tcPr>
            <w:tcW w:w="2912" w:type="dxa"/>
            <w:vAlign w:val="center"/>
          </w:tcPr>
          <w:p w14:paraId="28FDC637" w14:textId="77777777" w:rsidR="00044C20" w:rsidRDefault="00044C20">
            <w:pPr>
              <w:tabs>
                <w:tab w:val="clear" w:pos="709"/>
              </w:tabs>
              <w:rPr>
                <w:sz w:val="16"/>
                <w:szCs w:val="16"/>
              </w:rPr>
            </w:pPr>
          </w:p>
        </w:tc>
        <w:tc>
          <w:tcPr>
            <w:tcW w:w="758" w:type="dxa"/>
            <w:vAlign w:val="center"/>
          </w:tcPr>
          <w:p w14:paraId="2AA9F988" w14:textId="77777777" w:rsidR="00044C20" w:rsidRDefault="00044C20">
            <w:pPr>
              <w:tabs>
                <w:tab w:val="clear" w:pos="709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952" w:type="dxa"/>
            <w:vAlign w:val="center"/>
          </w:tcPr>
          <w:p w14:paraId="55D6B02B" w14:textId="77777777" w:rsidR="00044C20" w:rsidRDefault="00044C20">
            <w:pPr>
              <w:tabs>
                <w:tab w:val="clear" w:pos="709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007" w:type="dxa"/>
            <w:vAlign w:val="center"/>
          </w:tcPr>
          <w:p w14:paraId="283152B1" w14:textId="77777777" w:rsidR="00044C20" w:rsidRDefault="00044C20">
            <w:pPr>
              <w:tabs>
                <w:tab w:val="clear" w:pos="709"/>
              </w:tabs>
              <w:ind w:left="-104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073E0774" w14:textId="77777777" w:rsidR="00044C20" w:rsidRDefault="00044C20">
            <w:pPr>
              <w:tabs>
                <w:tab w:val="clear" w:pos="709"/>
              </w:tabs>
              <w:ind w:left="-108" w:right="-103"/>
              <w:jc w:val="center"/>
              <w:rPr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14:paraId="71B094A0" w14:textId="77777777" w:rsidR="00044C20" w:rsidRDefault="00044C20">
            <w:pPr>
              <w:tabs>
                <w:tab w:val="clear" w:pos="709"/>
              </w:tabs>
              <w:ind w:left="-113" w:right="-102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98" w:type="dxa"/>
            <w:vAlign w:val="center"/>
          </w:tcPr>
          <w:p w14:paraId="1E42B3C4" w14:textId="77777777" w:rsidR="00044C20" w:rsidRDefault="00044C20">
            <w:pPr>
              <w:tabs>
                <w:tab w:val="clear" w:pos="709"/>
              </w:tabs>
              <w:ind w:left="-114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124" w:type="dxa"/>
            <w:vAlign w:val="center"/>
          </w:tcPr>
          <w:p w14:paraId="7FF72092" w14:textId="77777777" w:rsidR="00044C20" w:rsidRDefault="00044C20">
            <w:pPr>
              <w:tabs>
                <w:tab w:val="clear" w:pos="709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</w:tr>
    </w:tbl>
    <w:p w14:paraId="75F1CF12" w14:textId="77777777" w:rsidR="0013729A" w:rsidRDefault="0013729A" w:rsidP="0013729A">
      <w:pPr>
        <w:ind w:firstLine="567"/>
        <w:rPr>
          <w:sz w:val="20"/>
        </w:rPr>
      </w:pPr>
    </w:p>
    <w:p w14:paraId="6CED3A94" w14:textId="58A1EA16" w:rsidR="00044C20" w:rsidRDefault="00534C71" w:rsidP="0013729A">
      <w:pPr>
        <w:tabs>
          <w:tab w:val="clear" w:pos="709"/>
        </w:tabs>
        <w:ind w:firstLine="567"/>
        <w:rPr>
          <w:sz w:val="20"/>
        </w:rPr>
      </w:pPr>
      <w:r>
        <w:rPr>
          <w:sz w:val="20"/>
        </w:rPr>
        <w:t xml:space="preserve">Общая сумма составляет ______ (_________________) </w:t>
      </w:r>
      <w:r w:rsidR="00CE6D55">
        <w:rPr>
          <w:sz w:val="20"/>
        </w:rPr>
        <w:t>белорусских рублей</w:t>
      </w:r>
      <w:r>
        <w:rPr>
          <w:sz w:val="20"/>
        </w:rPr>
        <w:t>, в т.ч. НДС</w:t>
      </w:r>
      <w:r w:rsidR="0013729A">
        <w:rPr>
          <w:sz w:val="20"/>
        </w:rPr>
        <w:t xml:space="preserve"> </w:t>
      </w:r>
      <w:r>
        <w:rPr>
          <w:sz w:val="20"/>
        </w:rPr>
        <w:t xml:space="preserve">по ставке 20% </w:t>
      </w:r>
      <w:r w:rsidR="0013729A">
        <w:rPr>
          <w:sz w:val="20"/>
        </w:rPr>
        <w:t>–</w:t>
      </w:r>
      <w:r>
        <w:rPr>
          <w:sz w:val="20"/>
        </w:rPr>
        <w:t xml:space="preserve"> _______ (______________________) </w:t>
      </w:r>
      <w:r w:rsidR="00CE6D55">
        <w:rPr>
          <w:sz w:val="20"/>
        </w:rPr>
        <w:t>белорусских рублей</w:t>
      </w:r>
      <w:r>
        <w:rPr>
          <w:sz w:val="20"/>
        </w:rPr>
        <w:t>.</w:t>
      </w:r>
    </w:p>
    <w:p w14:paraId="569E3445" w14:textId="77777777" w:rsidR="0013729A" w:rsidRDefault="0013729A" w:rsidP="0013729A">
      <w:pPr>
        <w:ind w:firstLine="567"/>
        <w:rPr>
          <w:sz w:val="20"/>
        </w:rPr>
      </w:pPr>
    </w:p>
    <w:tbl>
      <w:tblPr>
        <w:tblW w:w="10466" w:type="dxa"/>
        <w:tblInd w:w="164" w:type="dxa"/>
        <w:tblLook w:val="0000" w:firstRow="0" w:lastRow="0" w:firstColumn="0" w:lastColumn="0" w:noHBand="0" w:noVBand="0"/>
      </w:tblPr>
      <w:tblGrid>
        <w:gridCol w:w="10084"/>
        <w:gridCol w:w="222"/>
        <w:gridCol w:w="222"/>
      </w:tblGrid>
      <w:tr w:rsidR="00044C20" w14:paraId="4ECA6719" w14:textId="77777777" w:rsidTr="0013729A">
        <w:tc>
          <w:tcPr>
            <w:tcW w:w="10022" w:type="dxa"/>
          </w:tcPr>
          <w:tbl>
            <w:tblPr>
              <w:tblW w:w="9868" w:type="dxa"/>
              <w:tblLook w:val="0000" w:firstRow="0" w:lastRow="0" w:firstColumn="0" w:lastColumn="0" w:noHBand="0" w:noVBand="0"/>
            </w:tblPr>
            <w:tblGrid>
              <w:gridCol w:w="4361"/>
              <w:gridCol w:w="610"/>
              <w:gridCol w:w="4897"/>
            </w:tblGrid>
            <w:tr w:rsidR="00044C20" w14:paraId="493C0DBC" w14:textId="77777777" w:rsidTr="0013729A">
              <w:tc>
                <w:tcPr>
                  <w:tcW w:w="4361" w:type="dxa"/>
                </w:tcPr>
                <w:p w14:paraId="63ED3E65" w14:textId="77777777" w:rsidR="00044C20" w:rsidRDefault="00534C71">
                  <w:pPr>
                    <w:tabs>
                      <w:tab w:val="clear" w:pos="709"/>
                    </w:tabs>
                    <w:jc w:val="left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Поставщик</w:t>
                  </w:r>
                </w:p>
                <w:p w14:paraId="1F7F81A2" w14:textId="77777777" w:rsidR="00044C20" w:rsidRDefault="00044C20">
                  <w:pPr>
                    <w:tabs>
                      <w:tab w:val="clear" w:pos="709"/>
                    </w:tabs>
                    <w:rPr>
                      <w:sz w:val="20"/>
                    </w:rPr>
                  </w:pPr>
                </w:p>
                <w:p w14:paraId="799CEEA0" w14:textId="77777777" w:rsidR="00044C20" w:rsidRDefault="00044C20">
                  <w:pPr>
                    <w:tabs>
                      <w:tab w:val="clear" w:pos="709"/>
                    </w:tabs>
                    <w:rPr>
                      <w:bCs/>
                      <w:sz w:val="20"/>
                      <w:lang w:val="en-US"/>
                    </w:rPr>
                  </w:pPr>
                </w:p>
                <w:p w14:paraId="147B7AF8" w14:textId="77777777" w:rsidR="00044C20" w:rsidRDefault="00044C20">
                  <w:pPr>
                    <w:tabs>
                      <w:tab w:val="clear" w:pos="709"/>
                    </w:tabs>
                    <w:rPr>
                      <w:bCs/>
                      <w:sz w:val="20"/>
                      <w:lang w:val="en-US"/>
                    </w:rPr>
                  </w:pPr>
                </w:p>
                <w:p w14:paraId="602945E5" w14:textId="77777777" w:rsidR="00044C20" w:rsidRDefault="00044C20">
                  <w:pPr>
                    <w:tabs>
                      <w:tab w:val="clear" w:pos="709"/>
                    </w:tabs>
                    <w:rPr>
                      <w:bCs/>
                      <w:sz w:val="20"/>
                      <w:lang w:val="en-US"/>
                    </w:rPr>
                  </w:pPr>
                </w:p>
                <w:p w14:paraId="2A6B5F2C" w14:textId="77777777" w:rsidR="00044C20" w:rsidRDefault="00044C20">
                  <w:pPr>
                    <w:tabs>
                      <w:tab w:val="clear" w:pos="709"/>
                    </w:tabs>
                    <w:rPr>
                      <w:bCs/>
                      <w:sz w:val="20"/>
                      <w:lang w:val="en-US"/>
                    </w:rPr>
                  </w:pPr>
                </w:p>
                <w:p w14:paraId="742EF3EC" w14:textId="77777777" w:rsidR="00044C20" w:rsidRDefault="00044C20">
                  <w:pPr>
                    <w:tabs>
                      <w:tab w:val="clear" w:pos="709"/>
                    </w:tabs>
                    <w:rPr>
                      <w:bCs/>
                      <w:sz w:val="20"/>
                      <w:lang w:val="en-US"/>
                    </w:rPr>
                  </w:pPr>
                </w:p>
                <w:p w14:paraId="485095E0" w14:textId="77777777" w:rsidR="00044C20" w:rsidRDefault="00044C20">
                  <w:pPr>
                    <w:tabs>
                      <w:tab w:val="clear" w:pos="709"/>
                    </w:tabs>
                    <w:rPr>
                      <w:bCs/>
                      <w:sz w:val="20"/>
                      <w:lang w:val="en-US"/>
                    </w:rPr>
                  </w:pPr>
                </w:p>
                <w:p w14:paraId="56929701" w14:textId="77777777" w:rsidR="00044C20" w:rsidRDefault="00044C20">
                  <w:pPr>
                    <w:tabs>
                      <w:tab w:val="clear" w:pos="709"/>
                    </w:tabs>
                    <w:rPr>
                      <w:bCs/>
                      <w:sz w:val="20"/>
                      <w:lang w:val="en-US"/>
                    </w:rPr>
                  </w:pPr>
                </w:p>
              </w:tc>
              <w:tc>
                <w:tcPr>
                  <w:tcW w:w="610" w:type="dxa"/>
                </w:tcPr>
                <w:p w14:paraId="50B7D907" w14:textId="77777777" w:rsidR="00044C20" w:rsidRDefault="00044C20">
                  <w:pPr>
                    <w:widowControl w:val="0"/>
                    <w:tabs>
                      <w:tab w:val="clear" w:pos="709"/>
                      <w:tab w:val="left" w:pos="1701"/>
                    </w:tabs>
                    <w:jc w:val="left"/>
                    <w:rPr>
                      <w:bCs/>
                      <w:sz w:val="20"/>
                      <w:lang w:val="en-US"/>
                    </w:rPr>
                  </w:pPr>
                </w:p>
              </w:tc>
              <w:tc>
                <w:tcPr>
                  <w:tcW w:w="4897" w:type="dxa"/>
                </w:tcPr>
                <w:p w14:paraId="380DCF50" w14:textId="77777777" w:rsidR="00044C20" w:rsidRDefault="00534C71">
                  <w:pPr>
                    <w:tabs>
                      <w:tab w:val="clear" w:pos="709"/>
                    </w:tabs>
                    <w:jc w:val="left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Покупатель</w:t>
                  </w:r>
                </w:p>
                <w:p w14:paraId="04D70DE0" w14:textId="77777777" w:rsidR="00044C20" w:rsidRDefault="00044C20">
                  <w:pPr>
                    <w:tabs>
                      <w:tab w:val="clear" w:pos="709"/>
                    </w:tabs>
                    <w:jc w:val="left"/>
                    <w:rPr>
                      <w:bCs/>
                      <w:sz w:val="20"/>
                    </w:rPr>
                  </w:pPr>
                </w:p>
              </w:tc>
            </w:tr>
            <w:tr w:rsidR="00044C20" w14:paraId="6EADA7AA" w14:textId="77777777" w:rsidTr="0013729A">
              <w:trPr>
                <w:trHeight w:val="449"/>
              </w:trPr>
              <w:tc>
                <w:tcPr>
                  <w:tcW w:w="4361" w:type="dxa"/>
                </w:tcPr>
                <w:p w14:paraId="1FE7CA74" w14:textId="77777777" w:rsidR="00044C20" w:rsidRDefault="00534C71">
                  <w:pPr>
                    <w:widowControl w:val="0"/>
                    <w:tabs>
                      <w:tab w:val="clear" w:pos="709"/>
                      <w:tab w:val="left" w:pos="1701"/>
                    </w:tabs>
                    <w:jc w:val="left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 xml:space="preserve">__________________ /        </w:t>
                  </w:r>
                </w:p>
                <w:p w14:paraId="1A4E7FDC" w14:textId="77777777" w:rsidR="00044C20" w:rsidRDefault="00534C71">
                  <w:pPr>
                    <w:widowControl w:val="0"/>
                    <w:tabs>
                      <w:tab w:val="clear" w:pos="709"/>
                      <w:tab w:val="left" w:pos="1701"/>
                    </w:tabs>
                    <w:spacing w:before="120"/>
                    <w:jc w:val="left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«____»                      2026 г.</w:t>
                  </w:r>
                </w:p>
                <w:p w14:paraId="508BEBD8" w14:textId="77777777" w:rsidR="00044C20" w:rsidRDefault="00534C71">
                  <w:pPr>
                    <w:widowControl w:val="0"/>
                    <w:tabs>
                      <w:tab w:val="clear" w:pos="709"/>
                      <w:tab w:val="left" w:pos="1701"/>
                    </w:tabs>
                    <w:jc w:val="left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М.П.</w:t>
                  </w:r>
                </w:p>
              </w:tc>
              <w:tc>
                <w:tcPr>
                  <w:tcW w:w="610" w:type="dxa"/>
                </w:tcPr>
                <w:p w14:paraId="22E39DE7" w14:textId="77777777" w:rsidR="00044C20" w:rsidRDefault="00044C20">
                  <w:pPr>
                    <w:widowControl w:val="0"/>
                    <w:tabs>
                      <w:tab w:val="clear" w:pos="709"/>
                      <w:tab w:val="left" w:pos="1701"/>
                    </w:tabs>
                    <w:jc w:val="left"/>
                    <w:rPr>
                      <w:bCs/>
                      <w:sz w:val="20"/>
                    </w:rPr>
                  </w:pPr>
                </w:p>
              </w:tc>
              <w:tc>
                <w:tcPr>
                  <w:tcW w:w="4897" w:type="dxa"/>
                </w:tcPr>
                <w:p w14:paraId="112D77FE" w14:textId="77777777" w:rsidR="00044C20" w:rsidRDefault="00534C71">
                  <w:pPr>
                    <w:widowControl w:val="0"/>
                    <w:tabs>
                      <w:tab w:val="clear" w:pos="709"/>
                      <w:tab w:val="left" w:pos="1701"/>
                    </w:tabs>
                    <w:jc w:val="left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 xml:space="preserve">________________ / </w:t>
                  </w:r>
                </w:p>
                <w:p w14:paraId="18611348" w14:textId="77777777" w:rsidR="00044C20" w:rsidRDefault="00534C71">
                  <w:pPr>
                    <w:widowControl w:val="0"/>
                    <w:tabs>
                      <w:tab w:val="clear" w:pos="709"/>
                      <w:tab w:val="left" w:pos="1701"/>
                    </w:tabs>
                    <w:spacing w:before="120"/>
                    <w:jc w:val="left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«____»                  2026 г.</w:t>
                  </w:r>
                </w:p>
                <w:p w14:paraId="5F2D79FC" w14:textId="68C74188" w:rsidR="00044C20" w:rsidRDefault="00000803">
                  <w:pPr>
                    <w:widowControl w:val="0"/>
                    <w:tabs>
                      <w:tab w:val="clear" w:pos="709"/>
                      <w:tab w:val="left" w:pos="1701"/>
                    </w:tabs>
                    <w:jc w:val="left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Б</w:t>
                  </w:r>
                  <w:r w:rsidR="00534C71">
                    <w:rPr>
                      <w:bCs/>
                      <w:sz w:val="20"/>
                    </w:rPr>
                    <w:t>.П.</w:t>
                  </w:r>
                </w:p>
              </w:tc>
            </w:tr>
          </w:tbl>
          <w:p w14:paraId="17060CE9" w14:textId="77777777" w:rsidR="00044C20" w:rsidRDefault="00044C20">
            <w:pPr>
              <w:tabs>
                <w:tab w:val="clear" w:pos="709"/>
              </w:tabs>
              <w:rPr>
                <w:bCs/>
                <w:sz w:val="20"/>
              </w:rPr>
            </w:pPr>
          </w:p>
        </w:tc>
        <w:tc>
          <w:tcPr>
            <w:tcW w:w="222" w:type="dxa"/>
          </w:tcPr>
          <w:p w14:paraId="5E2A0CB3" w14:textId="77777777" w:rsidR="00044C20" w:rsidRDefault="00044C20">
            <w:pPr>
              <w:widowControl w:val="0"/>
              <w:tabs>
                <w:tab w:val="clear" w:pos="709"/>
                <w:tab w:val="left" w:pos="1701"/>
              </w:tabs>
              <w:jc w:val="left"/>
              <w:rPr>
                <w:bCs/>
                <w:sz w:val="20"/>
              </w:rPr>
            </w:pPr>
          </w:p>
        </w:tc>
        <w:tc>
          <w:tcPr>
            <w:tcW w:w="222" w:type="dxa"/>
          </w:tcPr>
          <w:p w14:paraId="0E3628DD" w14:textId="77777777" w:rsidR="00044C20" w:rsidRDefault="00044C20">
            <w:pPr>
              <w:tabs>
                <w:tab w:val="clear" w:pos="709"/>
              </w:tabs>
              <w:jc w:val="left"/>
              <w:rPr>
                <w:bCs/>
                <w:sz w:val="20"/>
              </w:rPr>
            </w:pPr>
          </w:p>
        </w:tc>
      </w:tr>
    </w:tbl>
    <w:p w14:paraId="079F48D0" w14:textId="77777777" w:rsidR="00044C20" w:rsidRDefault="00044C20" w:rsidP="0013729A">
      <w:pPr>
        <w:tabs>
          <w:tab w:val="clear" w:pos="709"/>
        </w:tabs>
        <w:spacing w:after="200" w:line="276" w:lineRule="auto"/>
        <w:rPr>
          <w:color w:val="000000"/>
          <w:sz w:val="24"/>
          <w:szCs w:val="24"/>
        </w:rPr>
      </w:pPr>
    </w:p>
    <w:sectPr w:rsidR="00044C20" w:rsidSect="00074C0D">
      <w:pgSz w:w="11906" w:h="16838"/>
      <w:pgMar w:top="709" w:right="851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26CF8" w14:textId="77777777" w:rsidR="00F41D02" w:rsidRDefault="00F41D02">
      <w:r>
        <w:separator/>
      </w:r>
    </w:p>
  </w:endnote>
  <w:endnote w:type="continuationSeparator" w:id="0">
    <w:p w14:paraId="7C491889" w14:textId="77777777" w:rsidR="00F41D02" w:rsidRDefault="00F41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C21756" w14:textId="77777777" w:rsidR="00F41D02" w:rsidRDefault="00F41D02">
      <w:r>
        <w:separator/>
      </w:r>
    </w:p>
  </w:footnote>
  <w:footnote w:type="continuationSeparator" w:id="0">
    <w:p w14:paraId="3B3BCD4E" w14:textId="77777777" w:rsidR="00F41D02" w:rsidRDefault="00F41D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8677065"/>
      <w:docPartObj>
        <w:docPartGallery w:val="Page Numbers (Top of Page)"/>
        <w:docPartUnique/>
      </w:docPartObj>
    </w:sdtPr>
    <w:sdtEndPr/>
    <w:sdtContent>
      <w:p w14:paraId="47B04DD4" w14:textId="77777777" w:rsidR="00044C20" w:rsidRDefault="00534C71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A69156" w14:textId="77777777" w:rsidR="00044C20" w:rsidRDefault="00044C20">
    <w:pPr>
      <w:pStyle w:val="af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5D8F0" w14:textId="77777777" w:rsidR="00074C0D" w:rsidRDefault="00074C0D">
    <w:pPr>
      <w:pStyle w:val="aff0"/>
      <w:jc w:val="center"/>
    </w:pPr>
  </w:p>
  <w:p w14:paraId="07B0529F" w14:textId="77777777" w:rsidR="00074C0D" w:rsidRDefault="00074C0D">
    <w:pPr>
      <w:pStyle w:val="af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4B7C5926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</w:abstractNum>
  <w:abstractNum w:abstractNumId="1" w15:restartNumberingAfterBreak="0">
    <w:nsid w:val="044A46DA"/>
    <w:multiLevelType w:val="multilevel"/>
    <w:tmpl w:val="AD14891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2E4FA3"/>
    <w:multiLevelType w:val="multilevel"/>
    <w:tmpl w:val="F92E16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34753"/>
    <w:multiLevelType w:val="multilevel"/>
    <w:tmpl w:val="6E10CCC6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242D67"/>
    <w:multiLevelType w:val="multilevel"/>
    <w:tmpl w:val="72C672E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53CD5"/>
    <w:multiLevelType w:val="multilevel"/>
    <w:tmpl w:val="2014EE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13242"/>
    <w:multiLevelType w:val="multilevel"/>
    <w:tmpl w:val="5A5AC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3B332F"/>
    <w:multiLevelType w:val="multilevel"/>
    <w:tmpl w:val="FB1ABE08"/>
    <w:lvl w:ilvl="0">
      <w:start w:val="1"/>
      <w:numFmt w:val="decimal"/>
      <w:lvlText w:val="%1."/>
      <w:lvlJc w:val="left"/>
      <w:pPr>
        <w:ind w:left="-6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7" w:hanging="360"/>
      </w:pPr>
    </w:lvl>
    <w:lvl w:ilvl="2">
      <w:start w:val="1"/>
      <w:numFmt w:val="lowerRoman"/>
      <w:lvlText w:val="%3."/>
      <w:lvlJc w:val="right"/>
      <w:pPr>
        <w:ind w:left="807" w:hanging="180"/>
      </w:pPr>
    </w:lvl>
    <w:lvl w:ilvl="3">
      <w:start w:val="1"/>
      <w:numFmt w:val="decimal"/>
      <w:lvlText w:val="%4."/>
      <w:lvlJc w:val="left"/>
      <w:pPr>
        <w:ind w:left="1527" w:hanging="360"/>
      </w:pPr>
    </w:lvl>
    <w:lvl w:ilvl="4">
      <w:start w:val="1"/>
      <w:numFmt w:val="lowerLetter"/>
      <w:lvlText w:val="%5."/>
      <w:lvlJc w:val="left"/>
      <w:pPr>
        <w:ind w:left="2247" w:hanging="360"/>
      </w:pPr>
    </w:lvl>
    <w:lvl w:ilvl="5">
      <w:start w:val="1"/>
      <w:numFmt w:val="lowerRoman"/>
      <w:lvlText w:val="%6."/>
      <w:lvlJc w:val="right"/>
      <w:pPr>
        <w:ind w:left="2967" w:hanging="180"/>
      </w:pPr>
    </w:lvl>
    <w:lvl w:ilvl="6">
      <w:start w:val="1"/>
      <w:numFmt w:val="decimal"/>
      <w:lvlText w:val="%7."/>
      <w:lvlJc w:val="left"/>
      <w:pPr>
        <w:ind w:left="3687" w:hanging="360"/>
      </w:pPr>
    </w:lvl>
    <w:lvl w:ilvl="7">
      <w:start w:val="1"/>
      <w:numFmt w:val="lowerLetter"/>
      <w:lvlText w:val="%8."/>
      <w:lvlJc w:val="left"/>
      <w:pPr>
        <w:ind w:left="4407" w:hanging="360"/>
      </w:pPr>
    </w:lvl>
    <w:lvl w:ilvl="8">
      <w:start w:val="1"/>
      <w:numFmt w:val="lowerRoman"/>
      <w:lvlText w:val="%9."/>
      <w:lvlJc w:val="right"/>
      <w:pPr>
        <w:ind w:left="5127" w:hanging="180"/>
      </w:pPr>
    </w:lvl>
  </w:abstractNum>
  <w:abstractNum w:abstractNumId="8" w15:restartNumberingAfterBreak="0">
    <w:nsid w:val="258521F6"/>
    <w:multiLevelType w:val="multilevel"/>
    <w:tmpl w:val="21AE96E2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6FC49B4"/>
    <w:multiLevelType w:val="multilevel"/>
    <w:tmpl w:val="FC7E17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0" w15:restartNumberingAfterBreak="0">
    <w:nsid w:val="2D0F5581"/>
    <w:multiLevelType w:val="multilevel"/>
    <w:tmpl w:val="675EF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C31D9"/>
    <w:multiLevelType w:val="multilevel"/>
    <w:tmpl w:val="8BAAA01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0990A86"/>
    <w:multiLevelType w:val="multilevel"/>
    <w:tmpl w:val="B15CAB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0D31E0"/>
    <w:multiLevelType w:val="multilevel"/>
    <w:tmpl w:val="CC2A127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4" w15:restartNumberingAfterBreak="0">
    <w:nsid w:val="3C6D5457"/>
    <w:multiLevelType w:val="multilevel"/>
    <w:tmpl w:val="9E7A44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B51A79"/>
    <w:multiLevelType w:val="multilevel"/>
    <w:tmpl w:val="5796715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314144"/>
    <w:multiLevelType w:val="multilevel"/>
    <w:tmpl w:val="512EE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A65F48"/>
    <w:multiLevelType w:val="multilevel"/>
    <w:tmpl w:val="CC6E1B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4BD90D35"/>
    <w:multiLevelType w:val="multilevel"/>
    <w:tmpl w:val="9356E9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173A1B"/>
    <w:multiLevelType w:val="multilevel"/>
    <w:tmpl w:val="93605E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F453D0"/>
    <w:multiLevelType w:val="multilevel"/>
    <w:tmpl w:val="E1CE56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7740A8"/>
    <w:multiLevelType w:val="multilevel"/>
    <w:tmpl w:val="1CB4965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5BD13711"/>
    <w:multiLevelType w:val="multilevel"/>
    <w:tmpl w:val="161819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0D7FB2"/>
    <w:multiLevelType w:val="multilevel"/>
    <w:tmpl w:val="D47C16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CF557D"/>
    <w:multiLevelType w:val="multilevel"/>
    <w:tmpl w:val="B170B146"/>
    <w:lvl w:ilvl="0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7" w:hanging="360"/>
      </w:pPr>
    </w:lvl>
    <w:lvl w:ilvl="2">
      <w:start w:val="1"/>
      <w:numFmt w:val="lowerRoman"/>
      <w:lvlText w:val="%3."/>
      <w:lvlJc w:val="right"/>
      <w:pPr>
        <w:ind w:left="2167" w:hanging="180"/>
      </w:pPr>
    </w:lvl>
    <w:lvl w:ilvl="3">
      <w:start w:val="1"/>
      <w:numFmt w:val="decimal"/>
      <w:lvlText w:val="%4."/>
      <w:lvlJc w:val="left"/>
      <w:pPr>
        <w:ind w:left="2887" w:hanging="360"/>
      </w:pPr>
    </w:lvl>
    <w:lvl w:ilvl="4">
      <w:start w:val="1"/>
      <w:numFmt w:val="lowerLetter"/>
      <w:lvlText w:val="%5."/>
      <w:lvlJc w:val="left"/>
      <w:pPr>
        <w:ind w:left="3607" w:hanging="360"/>
      </w:pPr>
    </w:lvl>
    <w:lvl w:ilvl="5">
      <w:start w:val="1"/>
      <w:numFmt w:val="lowerRoman"/>
      <w:lvlText w:val="%6."/>
      <w:lvlJc w:val="right"/>
      <w:pPr>
        <w:ind w:left="4327" w:hanging="180"/>
      </w:pPr>
    </w:lvl>
    <w:lvl w:ilvl="6">
      <w:start w:val="1"/>
      <w:numFmt w:val="decimal"/>
      <w:lvlText w:val="%7."/>
      <w:lvlJc w:val="left"/>
      <w:pPr>
        <w:ind w:left="5047" w:hanging="360"/>
      </w:pPr>
    </w:lvl>
    <w:lvl w:ilvl="7">
      <w:start w:val="1"/>
      <w:numFmt w:val="lowerLetter"/>
      <w:lvlText w:val="%8."/>
      <w:lvlJc w:val="left"/>
      <w:pPr>
        <w:ind w:left="5767" w:hanging="360"/>
      </w:pPr>
    </w:lvl>
    <w:lvl w:ilvl="8">
      <w:start w:val="1"/>
      <w:numFmt w:val="lowerRoman"/>
      <w:lvlText w:val="%9."/>
      <w:lvlJc w:val="right"/>
      <w:pPr>
        <w:ind w:left="6487" w:hanging="180"/>
      </w:pPr>
    </w:lvl>
  </w:abstractNum>
  <w:abstractNum w:abstractNumId="25" w15:restartNumberingAfterBreak="0">
    <w:nsid w:val="664C4B8B"/>
    <w:multiLevelType w:val="multilevel"/>
    <w:tmpl w:val="3464567C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11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21"/>
        </w:tabs>
        <w:ind w:left="2021" w:hanging="1170"/>
      </w:pPr>
      <w:rPr>
        <w:rFonts w:cs="Times New Roman" w:hint="default"/>
      </w:rPr>
    </w:lvl>
    <w:lvl w:ilvl="2">
      <w:start w:val="1"/>
      <w:numFmt w:val="decimal"/>
      <w:lvlText w:val="2.%3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3294"/>
        </w:tabs>
        <w:ind w:left="3294" w:hanging="117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002"/>
        </w:tabs>
        <w:ind w:left="4002" w:hanging="117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710"/>
        </w:tabs>
        <w:ind w:left="4710" w:hanging="117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26" w15:restartNumberingAfterBreak="0">
    <w:nsid w:val="66D724FB"/>
    <w:multiLevelType w:val="multilevel"/>
    <w:tmpl w:val="6FA0DBBE"/>
    <w:lvl w:ilvl="0">
      <w:start w:val="1"/>
      <w:numFmt w:val="bullet"/>
      <w:lvlText w:val=""/>
      <w:lvlJc w:val="left"/>
      <w:pPr>
        <w:ind w:left="10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27" w15:restartNumberingAfterBreak="0">
    <w:nsid w:val="6B24250F"/>
    <w:multiLevelType w:val="multilevel"/>
    <w:tmpl w:val="520E6C1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6E5452FC"/>
    <w:multiLevelType w:val="multilevel"/>
    <w:tmpl w:val="A624247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E60C2C"/>
    <w:multiLevelType w:val="multilevel"/>
    <w:tmpl w:val="E0B899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0B061E"/>
    <w:multiLevelType w:val="multilevel"/>
    <w:tmpl w:val="727ED2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9A2380"/>
    <w:multiLevelType w:val="multilevel"/>
    <w:tmpl w:val="A8E263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3"/>
  </w:num>
  <w:num w:numId="3">
    <w:abstractNumId w:val="1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</w:num>
  <w:num w:numId="9">
    <w:abstractNumId w:val="22"/>
  </w:num>
  <w:num w:numId="10">
    <w:abstractNumId w:val="31"/>
  </w:num>
  <w:num w:numId="11">
    <w:abstractNumId w:val="19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0"/>
  </w:num>
  <w:num w:numId="15">
    <w:abstractNumId w:val="2"/>
  </w:num>
  <w:num w:numId="16">
    <w:abstractNumId w:val="4"/>
  </w:num>
  <w:num w:numId="17">
    <w:abstractNumId w:val="20"/>
  </w:num>
  <w:num w:numId="18">
    <w:abstractNumId w:val="29"/>
  </w:num>
  <w:num w:numId="19">
    <w:abstractNumId w:val="21"/>
  </w:num>
  <w:num w:numId="20">
    <w:abstractNumId w:val="28"/>
  </w:num>
  <w:num w:numId="21">
    <w:abstractNumId w:val="26"/>
  </w:num>
  <w:num w:numId="22">
    <w:abstractNumId w:val="8"/>
  </w:num>
  <w:num w:numId="23">
    <w:abstractNumId w:val="9"/>
  </w:num>
  <w:num w:numId="24">
    <w:abstractNumId w:val="27"/>
  </w:num>
  <w:num w:numId="25">
    <w:abstractNumId w:val="7"/>
  </w:num>
  <w:num w:numId="26">
    <w:abstractNumId w:val="13"/>
  </w:num>
  <w:num w:numId="27">
    <w:abstractNumId w:val="24"/>
  </w:num>
  <w:num w:numId="28">
    <w:abstractNumId w:val="0"/>
  </w:num>
  <w:num w:numId="29">
    <w:abstractNumId w:val="15"/>
  </w:num>
  <w:num w:numId="30">
    <w:abstractNumId w:val="3"/>
  </w:num>
  <w:num w:numId="31">
    <w:abstractNumId w:val="25"/>
  </w:num>
  <w:num w:numId="32">
    <w:abstractNumId w:val="17"/>
  </w:num>
  <w:num w:numId="33">
    <w:abstractNumId w:val="16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6"/>
  <w:mirrorMargins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C20"/>
    <w:rsid w:val="00000803"/>
    <w:rsid w:val="000368FE"/>
    <w:rsid w:val="00044C20"/>
    <w:rsid w:val="00046F89"/>
    <w:rsid w:val="000558AD"/>
    <w:rsid w:val="00070B96"/>
    <w:rsid w:val="00074C0D"/>
    <w:rsid w:val="00077B17"/>
    <w:rsid w:val="000852E2"/>
    <w:rsid w:val="00092454"/>
    <w:rsid w:val="0010081F"/>
    <w:rsid w:val="00114D4A"/>
    <w:rsid w:val="00115A56"/>
    <w:rsid w:val="0013729A"/>
    <w:rsid w:val="00144249"/>
    <w:rsid w:val="00152D85"/>
    <w:rsid w:val="00163E65"/>
    <w:rsid w:val="001A0F5F"/>
    <w:rsid w:val="002006EA"/>
    <w:rsid w:val="00205438"/>
    <w:rsid w:val="00212FD3"/>
    <w:rsid w:val="0021474F"/>
    <w:rsid w:val="00217467"/>
    <w:rsid w:val="0022262E"/>
    <w:rsid w:val="00254E7F"/>
    <w:rsid w:val="00293B99"/>
    <w:rsid w:val="002A0336"/>
    <w:rsid w:val="002A06B5"/>
    <w:rsid w:val="002B4681"/>
    <w:rsid w:val="002B4FF7"/>
    <w:rsid w:val="002E09C3"/>
    <w:rsid w:val="002E7968"/>
    <w:rsid w:val="00303499"/>
    <w:rsid w:val="00312139"/>
    <w:rsid w:val="00331606"/>
    <w:rsid w:val="0033239B"/>
    <w:rsid w:val="00340BD0"/>
    <w:rsid w:val="003763F7"/>
    <w:rsid w:val="003977AA"/>
    <w:rsid w:val="003D2CE3"/>
    <w:rsid w:val="003E50B7"/>
    <w:rsid w:val="00400D38"/>
    <w:rsid w:val="0040131E"/>
    <w:rsid w:val="004112EA"/>
    <w:rsid w:val="00430D54"/>
    <w:rsid w:val="004466E7"/>
    <w:rsid w:val="0045429B"/>
    <w:rsid w:val="00483AF6"/>
    <w:rsid w:val="004900E8"/>
    <w:rsid w:val="004B6774"/>
    <w:rsid w:val="004C487A"/>
    <w:rsid w:val="004E484B"/>
    <w:rsid w:val="005051A9"/>
    <w:rsid w:val="00510BEF"/>
    <w:rsid w:val="00522D41"/>
    <w:rsid w:val="00534C71"/>
    <w:rsid w:val="00550743"/>
    <w:rsid w:val="005F52CF"/>
    <w:rsid w:val="006025CB"/>
    <w:rsid w:val="00604067"/>
    <w:rsid w:val="006355BE"/>
    <w:rsid w:val="0066553C"/>
    <w:rsid w:val="00670288"/>
    <w:rsid w:val="00687FD5"/>
    <w:rsid w:val="006A5323"/>
    <w:rsid w:val="006C1E20"/>
    <w:rsid w:val="006E3072"/>
    <w:rsid w:val="006E5FF0"/>
    <w:rsid w:val="007002C9"/>
    <w:rsid w:val="00704272"/>
    <w:rsid w:val="00735746"/>
    <w:rsid w:val="00736159"/>
    <w:rsid w:val="00776711"/>
    <w:rsid w:val="0078579F"/>
    <w:rsid w:val="007A6E74"/>
    <w:rsid w:val="007D6EF6"/>
    <w:rsid w:val="00810C04"/>
    <w:rsid w:val="00826521"/>
    <w:rsid w:val="008C1EB3"/>
    <w:rsid w:val="008C6CAD"/>
    <w:rsid w:val="008D1106"/>
    <w:rsid w:val="008D74B1"/>
    <w:rsid w:val="008E0BE4"/>
    <w:rsid w:val="00906F43"/>
    <w:rsid w:val="00950FF1"/>
    <w:rsid w:val="00997D34"/>
    <w:rsid w:val="009C5CD5"/>
    <w:rsid w:val="009C5DD2"/>
    <w:rsid w:val="009D5D3A"/>
    <w:rsid w:val="009D7247"/>
    <w:rsid w:val="009E2DB5"/>
    <w:rsid w:val="009E5D3A"/>
    <w:rsid w:val="00A02B39"/>
    <w:rsid w:val="00A25E52"/>
    <w:rsid w:val="00A34239"/>
    <w:rsid w:val="00AA415C"/>
    <w:rsid w:val="00AA5AB5"/>
    <w:rsid w:val="00AB4DCB"/>
    <w:rsid w:val="00AC325D"/>
    <w:rsid w:val="00AF37B5"/>
    <w:rsid w:val="00B00225"/>
    <w:rsid w:val="00B23BC3"/>
    <w:rsid w:val="00B46F5F"/>
    <w:rsid w:val="00B51C1E"/>
    <w:rsid w:val="00B61D14"/>
    <w:rsid w:val="00B826E1"/>
    <w:rsid w:val="00B84E18"/>
    <w:rsid w:val="00B957FD"/>
    <w:rsid w:val="00BA032C"/>
    <w:rsid w:val="00BA3F5E"/>
    <w:rsid w:val="00BA72BD"/>
    <w:rsid w:val="00C22D2D"/>
    <w:rsid w:val="00C41075"/>
    <w:rsid w:val="00C42AF0"/>
    <w:rsid w:val="00C4715D"/>
    <w:rsid w:val="00C50FE9"/>
    <w:rsid w:val="00C91212"/>
    <w:rsid w:val="00CB2BBE"/>
    <w:rsid w:val="00CC1387"/>
    <w:rsid w:val="00CC6438"/>
    <w:rsid w:val="00CE2E6E"/>
    <w:rsid w:val="00CE6D55"/>
    <w:rsid w:val="00CF0B3F"/>
    <w:rsid w:val="00CF2868"/>
    <w:rsid w:val="00CF4101"/>
    <w:rsid w:val="00D10B49"/>
    <w:rsid w:val="00D30228"/>
    <w:rsid w:val="00D30DF3"/>
    <w:rsid w:val="00D64D4D"/>
    <w:rsid w:val="00DA5341"/>
    <w:rsid w:val="00DB7067"/>
    <w:rsid w:val="00DC7330"/>
    <w:rsid w:val="00DE3EEA"/>
    <w:rsid w:val="00DF64F3"/>
    <w:rsid w:val="00E02C8D"/>
    <w:rsid w:val="00E55B50"/>
    <w:rsid w:val="00E67665"/>
    <w:rsid w:val="00E80810"/>
    <w:rsid w:val="00E85771"/>
    <w:rsid w:val="00EA43B3"/>
    <w:rsid w:val="00EB174B"/>
    <w:rsid w:val="00EB1A16"/>
    <w:rsid w:val="00EF45D4"/>
    <w:rsid w:val="00F01A95"/>
    <w:rsid w:val="00F13182"/>
    <w:rsid w:val="00F417C7"/>
    <w:rsid w:val="00F41D02"/>
    <w:rsid w:val="00F45025"/>
    <w:rsid w:val="00F57E17"/>
    <w:rsid w:val="00F63165"/>
    <w:rsid w:val="00F66B05"/>
    <w:rsid w:val="00F75B8C"/>
    <w:rsid w:val="00F97EE5"/>
    <w:rsid w:val="00FA1314"/>
    <w:rsid w:val="00FA78F8"/>
    <w:rsid w:val="00FE04D0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E52D44"/>
  <w15:docId w15:val="{824C3D5B-31AA-4E83-9B54-62201AB8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tabs>
        <w:tab w:val="clear" w:pos="709"/>
      </w:tabs>
      <w:spacing w:before="100" w:beforeAutospacing="1" w:after="100" w:afterAutospacing="1"/>
      <w:jc w:val="left"/>
      <w:outlineLvl w:val="1"/>
    </w:pPr>
    <w:rPr>
      <w:b/>
      <w:sz w:val="30"/>
      <w:szCs w:val="30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0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character" w:styleId="af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5">
    <w:name w:val="Placeholder Text"/>
    <w:basedOn w:val="a0"/>
    <w:uiPriority w:val="99"/>
    <w:semiHidden/>
    <w:rPr>
      <w:color w:val="666666"/>
    </w:r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customStyle="1" w:styleId="ConsPlusNonformat">
    <w:name w:val="ConsPlusNonformat"/>
    <w:qFormat/>
    <w:pPr>
      <w:widowControl w:val="0"/>
      <w:spacing w:after="0" w:line="240" w:lineRule="auto"/>
    </w:pPr>
    <w:rPr>
      <w:rFonts w:ascii="Courier New" w:eastAsia="Times New Roman" w:hAnsi="Courier New" w:cs="Courier New"/>
      <w:sz w:val="28"/>
      <w:szCs w:val="20"/>
      <w:lang w:eastAsia="ru-RU"/>
    </w:rPr>
  </w:style>
  <w:style w:type="paragraph" w:styleId="af8">
    <w:name w:val="Body Text"/>
    <w:basedOn w:val="a"/>
    <w:link w:val="af9"/>
    <w:pPr>
      <w:spacing w:after="120"/>
    </w:pPr>
  </w:style>
  <w:style w:type="character" w:customStyle="1" w:styleId="af9">
    <w:name w:val="Основной текст Знак"/>
    <w:basedOn w:val="a0"/>
    <w:link w:val="af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sz w:val="30"/>
      <w:szCs w:val="30"/>
    </w:rPr>
  </w:style>
  <w:style w:type="paragraph" w:customStyle="1" w:styleId="newncpi">
    <w:name w:val="newncpi"/>
    <w:basedOn w:val="a"/>
    <w:pPr>
      <w:tabs>
        <w:tab w:val="clear" w:pos="709"/>
      </w:tabs>
      <w:ind w:firstLine="567"/>
    </w:pPr>
    <w:rPr>
      <w:sz w:val="24"/>
      <w:szCs w:val="24"/>
    </w:rPr>
  </w:style>
  <w:style w:type="paragraph" w:customStyle="1" w:styleId="newncpi0">
    <w:name w:val="newncpi0"/>
    <w:basedOn w:val="a"/>
    <w:uiPriority w:val="99"/>
    <w:qFormat/>
    <w:rPr>
      <w:rFonts w:eastAsia="Calibri"/>
      <w:sz w:val="24"/>
      <w:szCs w:val="24"/>
    </w:rPr>
  </w:style>
  <w:style w:type="paragraph" w:styleId="afa">
    <w:name w:val="List Paragraph"/>
    <w:basedOn w:val="a"/>
    <w:link w:val="afb"/>
    <w:qFormat/>
    <w:pPr>
      <w:ind w:left="720"/>
      <w:contextualSpacing/>
    </w:p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d">
    <w:name w:val="Balloon Text"/>
    <w:basedOn w:val="a"/>
    <w:link w:val="af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table" w:styleId="aff">
    <w:name w:val="Table Grid"/>
    <w:basedOn w:val="a1"/>
    <w:uiPriority w:val="9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0">
    <w:name w:val="header"/>
    <w:basedOn w:val="a"/>
    <w:link w:val="aff1"/>
    <w:uiPriority w:val="99"/>
    <w:unhideWhenUsed/>
    <w:pPr>
      <w:tabs>
        <w:tab w:val="clear" w:pos="709"/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aff0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2">
    <w:name w:val="footer"/>
    <w:basedOn w:val="a"/>
    <w:link w:val="aff3"/>
    <w:uiPriority w:val="99"/>
    <w:unhideWhenUsed/>
    <w:pPr>
      <w:tabs>
        <w:tab w:val="clear" w:pos="709"/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4">
    <w:name w:val="annotation reference"/>
    <w:semiHidden/>
    <w:qFormat/>
    <w:rPr>
      <w:sz w:val="16"/>
      <w:szCs w:val="16"/>
    </w:rPr>
  </w:style>
  <w:style w:type="table" w:customStyle="1" w:styleId="13">
    <w:name w:val="Сетка таблицы1"/>
    <w:basedOn w:val="a1"/>
    <w:next w:val="aff"/>
    <w:uiPriority w:val="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f5">
    <w:name w:val="Normal (Web)"/>
    <w:basedOn w:val="a"/>
    <w:uiPriority w:val="99"/>
    <w:unhideWhenUsed/>
    <w:pPr>
      <w:tabs>
        <w:tab w:val="clear" w:pos="709"/>
      </w:tabs>
      <w:jc w:val="left"/>
    </w:pPr>
    <w:rPr>
      <w:rFonts w:eastAsia="Calibri"/>
      <w:sz w:val="24"/>
      <w:szCs w:val="24"/>
    </w:rPr>
  </w:style>
  <w:style w:type="character" w:customStyle="1" w:styleId="afb">
    <w:name w:val="Абзац списка Знак"/>
    <w:link w:val="a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Основной текст (3)"/>
    <w:basedOn w:val="a"/>
    <w:uiPriority w:val="99"/>
    <w:qFormat/>
    <w:pPr>
      <w:widowControl w:val="0"/>
      <w:shd w:val="clear" w:color="auto" w:fill="FFFFFF"/>
      <w:spacing w:after="300" w:line="240" w:lineRule="atLeast"/>
      <w:jc w:val="left"/>
    </w:pPr>
    <w:rPr>
      <w:b/>
      <w:bCs/>
      <w:sz w:val="18"/>
      <w:szCs w:val="18"/>
    </w:rPr>
  </w:style>
  <w:style w:type="table" w:customStyle="1" w:styleId="25">
    <w:name w:val="Сетка таблицы2"/>
    <w:basedOn w:val="a1"/>
    <w:next w:val="aff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">
    <w:name w:val="Сетка таблицы3"/>
    <w:basedOn w:val="a1"/>
    <w:next w:val="aff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next w:val="aff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6">
    <w:name w:val="Оглавление_"/>
    <w:uiPriority w:val="99"/>
    <w:qFormat/>
    <w:rPr>
      <w:sz w:val="18"/>
      <w:szCs w:val="18"/>
      <w:shd w:val="clear" w:color="auto" w:fill="FFFFFF"/>
    </w:rPr>
  </w:style>
  <w:style w:type="table" w:customStyle="1" w:styleId="53">
    <w:name w:val="Сетка таблицы5"/>
    <w:basedOn w:val="a1"/>
    <w:next w:val="aff"/>
    <w:uiPriority w:val="59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">
    <w:name w:val="Сетка таблицы6"/>
    <w:basedOn w:val="a1"/>
    <w:next w:val="aff"/>
    <w:uiPriority w:val="59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">
    <w:name w:val="Сетка таблицы7"/>
    <w:basedOn w:val="a1"/>
    <w:next w:val="aff"/>
    <w:uiPriority w:val="59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">
    <w:name w:val="Сетка таблицы8"/>
    <w:basedOn w:val="a1"/>
    <w:next w:val="aff"/>
    <w:uiPriority w:val="59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underpoint">
    <w:name w:val="underpoint"/>
    <w:basedOn w:val="a"/>
    <w:pPr>
      <w:tabs>
        <w:tab w:val="clear" w:pos="709"/>
      </w:tabs>
      <w:ind w:firstLine="567"/>
    </w:pPr>
    <w:rPr>
      <w:rFonts w:eastAsiaTheme="minorEastAsia"/>
      <w:sz w:val="24"/>
      <w:szCs w:val="24"/>
    </w:rPr>
  </w:style>
  <w:style w:type="paragraph" w:styleId="aff7">
    <w:name w:val="footnote text"/>
    <w:basedOn w:val="a"/>
    <w:link w:val="aff8"/>
    <w:uiPriority w:val="99"/>
    <w:semiHidden/>
    <w:unhideWhenUsed/>
    <w:rPr>
      <w:sz w:val="20"/>
    </w:rPr>
  </w:style>
  <w:style w:type="character" w:customStyle="1" w:styleId="aff8">
    <w:name w:val="Текст сноски Знак"/>
    <w:basedOn w:val="a0"/>
    <w:link w:val="aff7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footnote reference"/>
    <w:basedOn w:val="a0"/>
    <w:uiPriority w:val="99"/>
    <w:semiHidden/>
    <w:unhideWhenUsed/>
    <w:rPr>
      <w:vertAlign w:val="superscript"/>
    </w:rPr>
  </w:style>
  <w:style w:type="character" w:styleId="affa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valuetext">
    <w:name w:val="value__text"/>
    <w:basedOn w:val="a0"/>
  </w:style>
  <w:style w:type="paragraph" w:styleId="affb">
    <w:name w:val="No Spacing"/>
    <w:uiPriority w:val="1"/>
    <w:qFormat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s-markdown-paragraph">
    <w:name w:val="ds-markdown-paragraph"/>
    <w:basedOn w:val="a"/>
    <w:pPr>
      <w:tabs>
        <w:tab w:val="clear" w:pos="709"/>
      </w:tabs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7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rb.b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r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98A5D-8485-4972-959C-A717809AA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4495</Words>
  <Characters>25625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i.krautsova</dc:creator>
  <cp:lastModifiedBy>Князева Светлана Владимировна</cp:lastModifiedBy>
  <cp:revision>2</cp:revision>
  <dcterms:created xsi:type="dcterms:W3CDTF">2026-10-16T11:25:00Z</dcterms:created>
  <dcterms:modified xsi:type="dcterms:W3CDTF">2026-10-16T11:25:00Z</dcterms:modified>
</cp:coreProperties>
</file>