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B6FAE" w14:textId="77777777" w:rsidR="00E932BA" w:rsidRPr="008A289C" w:rsidRDefault="00E932BA" w:rsidP="008A28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289C">
        <w:rPr>
          <w:rFonts w:ascii="Times New Roman" w:hAnsi="Times New Roman" w:cs="Times New Roman"/>
          <w:sz w:val="28"/>
          <w:szCs w:val="28"/>
        </w:rPr>
        <w:t>Система внутреннего контроля</w:t>
      </w:r>
    </w:p>
    <w:p w14:paraId="17A242C4" w14:textId="77777777" w:rsidR="00E932BA" w:rsidRPr="008A289C" w:rsidRDefault="00E932BA" w:rsidP="008A28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3447EBB" w14:textId="16E05C47" w:rsidR="002F3003" w:rsidRDefault="00834C16" w:rsidP="008A289C">
      <w:pPr>
        <w:pStyle w:val="a3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В ЗАО «Банк РРБ» </w:t>
      </w:r>
      <w:r w:rsidR="00EF2DE4">
        <w:rPr>
          <w:rFonts w:ascii="Times New Roman" w:hAnsi="Times New Roman" w:cs="Times New Roman"/>
          <w:snapToGrid w:val="0"/>
          <w:sz w:val="28"/>
          <w:szCs w:val="28"/>
        </w:rPr>
        <w:t>организована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834C16">
        <w:rPr>
          <w:rFonts w:ascii="Times New Roman" w:hAnsi="Times New Roman" w:cs="Times New Roman"/>
          <w:snapToGrid w:val="0"/>
          <w:sz w:val="28"/>
          <w:szCs w:val="28"/>
        </w:rPr>
        <w:t>систем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834C16">
        <w:rPr>
          <w:rFonts w:ascii="Times New Roman" w:hAnsi="Times New Roman" w:cs="Times New Roman"/>
          <w:snapToGrid w:val="0"/>
          <w:sz w:val="28"/>
          <w:szCs w:val="28"/>
        </w:rPr>
        <w:t xml:space="preserve"> внутреннего контроля (далее – СВК) с целью обеспечения упорядоченного и эффективного осуществления деятельности в соответствии с требованиями Банковского кодекса Республики Беларусь, Закона Республики Беларусь от 30 июня 2014 г. №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поражения», Инструкции об организации корпоративного управления, утвержденной постановлением Национального банка от 21 февраля 2024 г. № 62, локальных правовых актов Банка</w:t>
      </w:r>
      <w:r w:rsidR="00494F36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94F36" w:rsidRPr="00494F36">
        <w:rPr>
          <w:rFonts w:ascii="Times New Roman" w:hAnsi="Times New Roman" w:cs="Times New Roman"/>
          <w:snapToGrid w:val="0"/>
          <w:sz w:val="28"/>
          <w:szCs w:val="28"/>
        </w:rPr>
        <w:t>(далее – ЛПА)</w:t>
      </w:r>
      <w:r w:rsidRPr="00834C16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3A6C76D3" w14:textId="7CD3C42C" w:rsidR="002F3003" w:rsidRPr="00834C16" w:rsidRDefault="00834C16" w:rsidP="008A289C">
      <w:pPr>
        <w:pStyle w:val="a3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34C16">
        <w:rPr>
          <w:rFonts w:ascii="Times New Roman" w:hAnsi="Times New Roman" w:cs="Times New Roman"/>
          <w:snapToGrid w:val="0"/>
          <w:sz w:val="28"/>
          <w:szCs w:val="28"/>
        </w:rPr>
        <w:t>СВК представляет собой совокупность процесса внутреннего контроля, организационной структуры, ЛПА, определяющих политику, методики и процедуры внутреннего контроля, а также полномочий органов управления Банка, коллегиальных органов, подразделений Банка и должностных лиц Банка, обеспечивающая достижение целей осуществления внутреннего контроля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35E9A8B4" w14:textId="608D8E73" w:rsidR="00834C16" w:rsidRPr="00834C16" w:rsidRDefault="00834C16" w:rsidP="00834C16">
      <w:pPr>
        <w:pStyle w:val="a3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34C16">
        <w:rPr>
          <w:rFonts w:ascii="Times New Roman" w:hAnsi="Times New Roman" w:cs="Times New Roman"/>
          <w:snapToGrid w:val="0"/>
          <w:sz w:val="28"/>
          <w:szCs w:val="28"/>
        </w:rPr>
        <w:t xml:space="preserve">Банк организует </w:t>
      </w:r>
      <w:r w:rsidR="00494F36">
        <w:rPr>
          <w:rFonts w:ascii="Times New Roman" w:hAnsi="Times New Roman" w:cs="Times New Roman"/>
          <w:snapToGrid w:val="0"/>
          <w:sz w:val="28"/>
          <w:szCs w:val="28"/>
        </w:rPr>
        <w:t xml:space="preserve">СВК </w:t>
      </w:r>
      <w:r w:rsidRPr="00834C16">
        <w:rPr>
          <w:rFonts w:ascii="Times New Roman" w:hAnsi="Times New Roman" w:cs="Times New Roman"/>
          <w:snapToGrid w:val="0"/>
          <w:sz w:val="28"/>
          <w:szCs w:val="28"/>
        </w:rPr>
        <w:t>с целью:</w:t>
      </w:r>
    </w:p>
    <w:p w14:paraId="0CF7EFB9" w14:textId="31278AC8" w:rsidR="00364D3D" w:rsidRPr="00364D3D" w:rsidRDefault="00364D3D" w:rsidP="00364D3D">
      <w:pPr>
        <w:pStyle w:val="a3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4D3D">
        <w:rPr>
          <w:rFonts w:ascii="Times New Roman" w:hAnsi="Times New Roman" w:cs="Times New Roman"/>
          <w:snapToGrid w:val="0"/>
          <w:sz w:val="28"/>
          <w:szCs w:val="28"/>
        </w:rPr>
        <w:t>достижения эффективности и результативности финансово-хозяйственной деятельности банка при совершении банковских операций и других сделок, эффективности управления банковскими рисками, активами и пассивами, включая обеспечение сохранности активов;</w:t>
      </w:r>
    </w:p>
    <w:p w14:paraId="1EB43FAF" w14:textId="13C1BE12" w:rsidR="00364D3D" w:rsidRPr="00364D3D" w:rsidRDefault="00364D3D" w:rsidP="00364D3D">
      <w:pPr>
        <w:pStyle w:val="a3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4D3D">
        <w:rPr>
          <w:rFonts w:ascii="Times New Roman" w:hAnsi="Times New Roman" w:cs="Times New Roman"/>
          <w:snapToGrid w:val="0"/>
          <w:sz w:val="28"/>
          <w:szCs w:val="28"/>
        </w:rPr>
        <w:t>обеспечения достоверности, полноты, объективности и своевременности составления и представления бухгалтерской (финансовой), статистической и иной отчетности, а также защиты информации;</w:t>
      </w:r>
    </w:p>
    <w:p w14:paraId="03FBEE40" w14:textId="085899AE" w:rsidR="00364D3D" w:rsidRPr="00364D3D" w:rsidRDefault="00364D3D" w:rsidP="00364D3D">
      <w:pPr>
        <w:pStyle w:val="a3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4D3D">
        <w:rPr>
          <w:rFonts w:ascii="Times New Roman" w:hAnsi="Times New Roman" w:cs="Times New Roman"/>
          <w:snapToGrid w:val="0"/>
          <w:sz w:val="28"/>
          <w:szCs w:val="28"/>
        </w:rPr>
        <w:t>соблюдения банком и его работниками требований законодательства, локальных правовых актов банка;</w:t>
      </w:r>
    </w:p>
    <w:p w14:paraId="1676521D" w14:textId="167563E9" w:rsidR="00F7284F" w:rsidRDefault="00364D3D" w:rsidP="00364D3D">
      <w:pPr>
        <w:pStyle w:val="a3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64D3D">
        <w:rPr>
          <w:rFonts w:ascii="Times New Roman" w:hAnsi="Times New Roman" w:cs="Times New Roman"/>
          <w:snapToGrid w:val="0"/>
          <w:sz w:val="28"/>
          <w:szCs w:val="28"/>
        </w:rPr>
        <w:tab/>
        <w:t>исключения вовлечения банка и участия е</w:t>
      </w:r>
      <w:r w:rsidR="00494F36">
        <w:rPr>
          <w:rFonts w:ascii="Times New Roman" w:hAnsi="Times New Roman" w:cs="Times New Roman"/>
          <w:snapToGrid w:val="0"/>
          <w:sz w:val="28"/>
          <w:szCs w:val="28"/>
        </w:rPr>
        <w:t>го</w:t>
      </w:r>
      <w:r w:rsidRPr="00364D3D">
        <w:rPr>
          <w:rFonts w:ascii="Times New Roman" w:hAnsi="Times New Roman" w:cs="Times New Roman"/>
          <w:snapToGrid w:val="0"/>
          <w:sz w:val="28"/>
          <w:szCs w:val="28"/>
        </w:rPr>
        <w:t xml:space="preserve"> работников в осуществлении противоправной деятельности, в том числе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14:paraId="4C32AD6A" w14:textId="31A2F0B5" w:rsidR="006D739E" w:rsidRPr="00F7284F" w:rsidRDefault="006D739E" w:rsidP="008A289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84F">
        <w:rPr>
          <w:rFonts w:ascii="Times New Roman" w:hAnsi="Times New Roman" w:cs="Times New Roman"/>
          <w:color w:val="000000"/>
          <w:sz w:val="28"/>
          <w:szCs w:val="28"/>
        </w:rPr>
        <w:t xml:space="preserve">Достижение целей внутреннего контроля в Банке осуществляется посредством </w:t>
      </w:r>
      <w:r w:rsidR="00F7284F" w:rsidRPr="00F7284F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94E56AD" w14:textId="4B93BE31" w:rsidR="00F7284F" w:rsidRPr="00F7284F" w:rsidRDefault="001A73E6" w:rsidP="00F7284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r w:rsidR="00F7284F" w:rsidRPr="00F7284F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финансовой надежности и защиты информации в соответствии с характером и объемами осуществляемых Банком банковских операций и иной деятельности;</w:t>
      </w:r>
    </w:p>
    <w:p w14:paraId="6D5FDFF8" w14:textId="47E0C3E7" w:rsidR="00F7284F" w:rsidRPr="00F7284F" w:rsidRDefault="00F7284F" w:rsidP="00F7284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84F">
        <w:rPr>
          <w:rFonts w:ascii="Times New Roman" w:hAnsi="Times New Roman" w:cs="Times New Roman"/>
          <w:color w:val="000000"/>
          <w:sz w:val="28"/>
          <w:szCs w:val="28"/>
        </w:rPr>
        <w:t>постоянно</w:t>
      </w:r>
      <w:r w:rsidR="00364D3D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t xml:space="preserve"> участи</w:t>
      </w:r>
      <w:r w:rsidR="00364D3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t xml:space="preserve"> органов управления в организации и функционировании СВК, а также четко</w:t>
      </w:r>
      <w:r w:rsidR="001A73E6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</w:t>
      </w:r>
      <w:r w:rsidR="001A73E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t xml:space="preserve"> полномочий по осуществлению внутреннего контроля, в том числе комплаенс-контроля;</w:t>
      </w:r>
    </w:p>
    <w:p w14:paraId="122024FB" w14:textId="435E7D89" w:rsidR="00F7284F" w:rsidRPr="00F7284F" w:rsidRDefault="00F7284F" w:rsidP="00F7284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84F">
        <w:rPr>
          <w:rFonts w:ascii="Times New Roman" w:hAnsi="Times New Roman" w:cs="Times New Roman"/>
          <w:color w:val="000000"/>
          <w:sz w:val="28"/>
          <w:szCs w:val="28"/>
        </w:rPr>
        <w:t>распределени</w:t>
      </w:r>
      <w:r w:rsidR="001A73E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5AE5">
        <w:rPr>
          <w:rFonts w:ascii="Times New Roman" w:hAnsi="Times New Roman" w:cs="Times New Roman"/>
          <w:color w:val="000000"/>
          <w:sz w:val="28"/>
          <w:szCs w:val="28"/>
        </w:rPr>
        <w:t>полномочий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t xml:space="preserve"> между </w:t>
      </w:r>
      <w:r w:rsidR="00364D3D">
        <w:rPr>
          <w:rFonts w:ascii="Times New Roman" w:hAnsi="Times New Roman" w:cs="Times New Roman"/>
          <w:color w:val="000000"/>
          <w:sz w:val="28"/>
          <w:szCs w:val="28"/>
        </w:rPr>
        <w:t xml:space="preserve">Советом </w:t>
      </w:r>
      <w:r w:rsidR="00FC1EF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64D3D">
        <w:rPr>
          <w:rFonts w:ascii="Times New Roman" w:hAnsi="Times New Roman" w:cs="Times New Roman"/>
          <w:color w:val="000000"/>
          <w:sz w:val="28"/>
          <w:szCs w:val="28"/>
        </w:rPr>
        <w:t xml:space="preserve">иректоров 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t xml:space="preserve">Банка, Аудиторским комитетом, созданным </w:t>
      </w:r>
      <w:r w:rsidR="00364D3D">
        <w:rPr>
          <w:rFonts w:ascii="Times New Roman" w:hAnsi="Times New Roman" w:cs="Times New Roman"/>
          <w:color w:val="000000"/>
          <w:sz w:val="28"/>
          <w:szCs w:val="28"/>
        </w:rPr>
        <w:t xml:space="preserve">Советом </w:t>
      </w:r>
      <w:r w:rsidR="00FC1EF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64D3D">
        <w:rPr>
          <w:rFonts w:ascii="Times New Roman" w:hAnsi="Times New Roman" w:cs="Times New Roman"/>
          <w:color w:val="000000"/>
          <w:sz w:val="28"/>
          <w:szCs w:val="28"/>
        </w:rPr>
        <w:t xml:space="preserve">иректоров 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t>Банка, Правлением Банка, иными коллегиальными органами, подразделениями Банка и работниками всех уровней;</w:t>
      </w:r>
    </w:p>
    <w:p w14:paraId="2E7D62A2" w14:textId="24370AEC" w:rsidR="00F7284F" w:rsidRDefault="00F7284F" w:rsidP="00F7284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84F">
        <w:rPr>
          <w:rFonts w:ascii="Times New Roman" w:hAnsi="Times New Roman" w:cs="Times New Roman"/>
          <w:color w:val="000000"/>
          <w:sz w:val="28"/>
          <w:szCs w:val="28"/>
        </w:rPr>
        <w:t>обеспечени</w:t>
      </w:r>
      <w:r w:rsidR="001A73E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t xml:space="preserve"> предотвращения применения к Банку мер ответственности со стороны контролирующих (надзорных) органов, санкций со стороны </w:t>
      </w:r>
      <w:r w:rsidRPr="00F7284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международных организаций и отдельных стран вследствие несоблюдения Банком актов законодательства, в том числе в сфере ПОД/ФТ, ЛПА Банка, а также несоответствия ЛПА Банка актам законодательства.</w:t>
      </w:r>
    </w:p>
    <w:p w14:paraId="0B6FE48A" w14:textId="55C7AE63" w:rsid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СВК </w:t>
      </w:r>
      <w:r w:rsidRPr="00DB093F">
        <w:rPr>
          <w:rFonts w:ascii="Times New Roman" w:hAnsi="Times New Roman" w:cs="Times New Roman"/>
          <w:color w:val="000000"/>
          <w:sz w:val="28"/>
          <w:szCs w:val="28"/>
        </w:rPr>
        <w:t>в банке организована по следующим направлениям:</w:t>
      </w:r>
    </w:p>
    <w:p w14:paraId="6879E581" w14:textId="1FB067D1" w:rsidR="00D51D89" w:rsidRPr="00133EF3" w:rsidRDefault="00D51D89" w:rsidP="00DB0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EF3">
        <w:rPr>
          <w:rFonts w:ascii="Times New Roman" w:hAnsi="Times New Roman" w:cs="Times New Roman"/>
          <w:sz w:val="28"/>
          <w:szCs w:val="28"/>
        </w:rPr>
        <w:t>достижение поставленных стратегических целей;</w:t>
      </w:r>
    </w:p>
    <w:p w14:paraId="4D8B7067" w14:textId="71C763A8" w:rsidR="00D51D89" w:rsidRPr="00133EF3" w:rsidRDefault="00D51D89" w:rsidP="00DB0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EF3">
        <w:rPr>
          <w:rFonts w:ascii="Times New Roman" w:hAnsi="Times New Roman" w:cs="Times New Roman"/>
          <w:sz w:val="28"/>
          <w:szCs w:val="28"/>
        </w:rPr>
        <w:t>обеспечение эффективности финансовой и хозяйственной деятельности банка при осуществлении банковских операций и иной деятельности;</w:t>
      </w:r>
    </w:p>
    <w:p w14:paraId="1D0F0A00" w14:textId="77777777" w:rsidR="00D51D89" w:rsidRPr="00D51D89" w:rsidRDefault="00D51D89" w:rsidP="00D51D8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51D89">
        <w:rPr>
          <w:color w:val="auto"/>
          <w:sz w:val="28"/>
          <w:szCs w:val="28"/>
        </w:rPr>
        <w:t>обеспечение эффективности управления активами и пассивами;</w:t>
      </w:r>
    </w:p>
    <w:p w14:paraId="09471241" w14:textId="579AD9D5" w:rsidR="00D51D89" w:rsidRPr="00133EF3" w:rsidRDefault="00D51D89" w:rsidP="00DB0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EF3">
        <w:rPr>
          <w:rFonts w:ascii="Times New Roman" w:hAnsi="Times New Roman" w:cs="Times New Roman"/>
          <w:sz w:val="28"/>
          <w:szCs w:val="28"/>
        </w:rPr>
        <w:t>обеспечение сохранности активов и вложений банка;</w:t>
      </w:r>
    </w:p>
    <w:p w14:paraId="6AA39D23" w14:textId="28728DCF" w:rsidR="00D51D89" w:rsidRPr="00133EF3" w:rsidRDefault="00D51D89" w:rsidP="00DB09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EF3">
        <w:rPr>
          <w:rFonts w:ascii="Times New Roman" w:hAnsi="Times New Roman" w:cs="Times New Roman"/>
          <w:sz w:val="28"/>
          <w:szCs w:val="28"/>
        </w:rPr>
        <w:t>обеспечение достоверности, полноты, объективности и своевременности ведения бухгалтерского учета, составления и представления бухгалтерской (финансовой), пруденциальной и иной отчетности;</w:t>
      </w:r>
    </w:p>
    <w:p w14:paraId="2B45A42B" w14:textId="4C0BA64F" w:rsidR="00D51D89" w:rsidRPr="00D51D89" w:rsidRDefault="001D43A6" w:rsidP="00D51D89">
      <w:pPr>
        <w:widowControl w:val="0"/>
        <w:autoSpaceDE w:val="0"/>
        <w:autoSpaceDN w:val="0"/>
        <w:adjustRightInd w:val="0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1D89" w:rsidRPr="00D51D89">
        <w:rPr>
          <w:sz w:val="28"/>
          <w:szCs w:val="28"/>
        </w:rPr>
        <w:t>распределение полномочий и закрепление ответственных;</w:t>
      </w:r>
    </w:p>
    <w:p w14:paraId="67D797CE" w14:textId="48F4E2E3" w:rsidR="00D51D89" w:rsidRPr="00D51D89" w:rsidRDefault="001D43A6" w:rsidP="00D51D89">
      <w:pPr>
        <w:widowControl w:val="0"/>
        <w:autoSpaceDE w:val="0"/>
        <w:autoSpaceDN w:val="0"/>
        <w:adjustRightInd w:val="0"/>
        <w:ind w:firstLine="538"/>
        <w:jc w:val="both"/>
        <w:rPr>
          <w:sz w:val="28"/>
          <w:szCs w:val="28"/>
        </w:rPr>
      </w:pPr>
      <w:bookmarkStart w:id="1" w:name="_Hlk178261753"/>
      <w:r>
        <w:rPr>
          <w:sz w:val="28"/>
          <w:szCs w:val="28"/>
        </w:rPr>
        <w:t xml:space="preserve">  </w:t>
      </w:r>
      <w:r w:rsidR="00D51D89" w:rsidRPr="00D51D89">
        <w:rPr>
          <w:sz w:val="28"/>
          <w:szCs w:val="28"/>
        </w:rPr>
        <w:t>проведение оценки эффективности системы управления рисками;</w:t>
      </w:r>
      <w:bookmarkEnd w:id="1"/>
    </w:p>
    <w:p w14:paraId="4DB70C59" w14:textId="211B9B0B" w:rsidR="00D51D89" w:rsidRPr="00133EF3" w:rsidRDefault="001D43A6" w:rsidP="00133EF3">
      <w:pPr>
        <w:widowControl w:val="0"/>
        <w:autoSpaceDE w:val="0"/>
        <w:autoSpaceDN w:val="0"/>
        <w:adjustRightInd w:val="0"/>
        <w:ind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1D89" w:rsidRPr="00CD074E">
        <w:rPr>
          <w:sz w:val="28"/>
          <w:szCs w:val="28"/>
        </w:rPr>
        <w:t>функционирование информационных систем, управление информационными потоками (получение и передача информации), обеспечение защиты информации;</w:t>
      </w:r>
    </w:p>
    <w:p w14:paraId="6C2A1905" w14:textId="7777777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соблюдение банком и его работниками требований законодательства, локальных правовых актов банка;</w:t>
      </w:r>
    </w:p>
    <w:p w14:paraId="260EC895" w14:textId="7777777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предотвращение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2031C809" w14:textId="7777777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соблюдение банком и его работниками законодательства о банковской, коммерческой и иной охраняемой законом тайне и требований Национального банка к раскрытию информации;</w:t>
      </w:r>
    </w:p>
    <w:p w14:paraId="30D3B4D2" w14:textId="7777777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соблюдение банком и его работниками законодательства о персональных данных;</w:t>
      </w:r>
    </w:p>
    <w:p w14:paraId="44CCB4EE" w14:textId="7777777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применение экономических санкций, информирование банками налоговых органов иностранных государств, с которыми Республикой Беларусь заключены международные договоры, об улучшении соблюдения международных налоговых правил;</w:t>
      </w:r>
    </w:p>
    <w:p w14:paraId="7C45E3BA" w14:textId="7777777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осуществление банковских операций и иной деятельности с аффилированными лицами и инсайдерами;</w:t>
      </w:r>
    </w:p>
    <w:p w14:paraId="203E4B89" w14:textId="7777777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управление конфликтом интересов;</w:t>
      </w:r>
    </w:p>
    <w:p w14:paraId="10E48F14" w14:textId="7777777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предупреждение (пресечение) правонарушений, создающих условия для коррупции, коррупционных правонарушений;</w:t>
      </w:r>
    </w:p>
    <w:p w14:paraId="2B51B09C" w14:textId="7777777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работа с обращениями граждан и юридических лиц;</w:t>
      </w:r>
    </w:p>
    <w:p w14:paraId="4D43BA37" w14:textId="74F0EF32" w:rsid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соблюдение банком и его работниками применяемых стандартов деловой практики.</w:t>
      </w:r>
    </w:p>
    <w:p w14:paraId="46ED7498" w14:textId="1B98119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Внутренний контроль в Банке осуществляется следующими участниками СВК:</w:t>
      </w:r>
    </w:p>
    <w:p w14:paraId="1E9EB5C6" w14:textId="302A5DA5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общим </w:t>
      </w:r>
      <w:r w:rsidR="00E74E4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B093F">
        <w:rPr>
          <w:rFonts w:ascii="Times New Roman" w:hAnsi="Times New Roman" w:cs="Times New Roman"/>
          <w:color w:val="000000"/>
          <w:sz w:val="28"/>
          <w:szCs w:val="28"/>
        </w:rPr>
        <w:t>обранием акционеров Банка;</w:t>
      </w:r>
    </w:p>
    <w:p w14:paraId="49B03C81" w14:textId="2FF94E8A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B093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F2DE4">
        <w:rPr>
          <w:rFonts w:ascii="Times New Roman" w:hAnsi="Times New Roman" w:cs="Times New Roman"/>
          <w:color w:val="000000"/>
          <w:sz w:val="28"/>
          <w:szCs w:val="28"/>
        </w:rPr>
        <w:t>визором</w:t>
      </w:r>
      <w:r w:rsidRPr="00DB093F">
        <w:rPr>
          <w:rFonts w:ascii="Times New Roman" w:hAnsi="Times New Roman" w:cs="Times New Roman"/>
          <w:color w:val="000000"/>
          <w:sz w:val="28"/>
          <w:szCs w:val="28"/>
        </w:rPr>
        <w:t xml:space="preserve"> Банка;</w:t>
      </w:r>
    </w:p>
    <w:p w14:paraId="090DF6F6" w14:textId="35A0D509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F2DE4">
        <w:rPr>
          <w:rFonts w:ascii="Times New Roman" w:hAnsi="Times New Roman" w:cs="Times New Roman"/>
          <w:color w:val="000000"/>
          <w:sz w:val="28"/>
          <w:szCs w:val="28"/>
        </w:rPr>
        <w:t>оветом</w:t>
      </w:r>
      <w:r w:rsidRPr="00DB09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074E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иректоров </w:t>
      </w:r>
      <w:r w:rsidRPr="00DB093F">
        <w:rPr>
          <w:rFonts w:ascii="Times New Roman" w:hAnsi="Times New Roman" w:cs="Times New Roman"/>
          <w:color w:val="000000"/>
          <w:sz w:val="28"/>
          <w:szCs w:val="28"/>
        </w:rPr>
        <w:t>Банка;</w:t>
      </w:r>
    </w:p>
    <w:p w14:paraId="77C7E387" w14:textId="7619796E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Аудиторским комитетом, созданным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Советом </w:t>
      </w:r>
      <w:r w:rsidR="00CD074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67BD8">
        <w:rPr>
          <w:rFonts w:ascii="Times New Roman" w:hAnsi="Times New Roman" w:cs="Times New Roman"/>
          <w:color w:val="000000"/>
          <w:sz w:val="28"/>
          <w:szCs w:val="28"/>
        </w:rPr>
        <w:t xml:space="preserve">иректоров </w:t>
      </w:r>
      <w:r w:rsidRPr="00DB093F">
        <w:rPr>
          <w:rFonts w:ascii="Times New Roman" w:hAnsi="Times New Roman" w:cs="Times New Roman"/>
          <w:color w:val="000000"/>
          <w:sz w:val="28"/>
          <w:szCs w:val="28"/>
        </w:rPr>
        <w:t>Банка;</w:t>
      </w:r>
    </w:p>
    <w:p w14:paraId="4A7099AB" w14:textId="2D20968C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Правлением Банка;</w:t>
      </w:r>
    </w:p>
    <w:p w14:paraId="5CC4170D" w14:textId="2B2A94B8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ab/>
        <w:t>комитетами (комиссиями), функционирование которых необходимо для коллегиального решения вопросов, связанных с проводимыми Банком операциями;</w:t>
      </w:r>
    </w:p>
    <w:p w14:paraId="69B53712" w14:textId="60C22B47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ab/>
        <w:t>должностным лицом, ответственным за внутренний контроль в Банке;</w:t>
      </w:r>
    </w:p>
    <w:p w14:paraId="680E9636" w14:textId="74C0E83D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67BD8">
        <w:rPr>
          <w:rFonts w:ascii="Times New Roman" w:hAnsi="Times New Roman" w:cs="Times New Roman"/>
          <w:color w:val="000000"/>
          <w:sz w:val="28"/>
          <w:szCs w:val="28"/>
        </w:rPr>
        <w:t>управлением</w:t>
      </w:r>
      <w:r w:rsidRPr="00DB093F">
        <w:rPr>
          <w:rFonts w:ascii="Times New Roman" w:hAnsi="Times New Roman" w:cs="Times New Roman"/>
          <w:color w:val="000000"/>
          <w:sz w:val="28"/>
          <w:szCs w:val="28"/>
        </w:rPr>
        <w:t xml:space="preserve"> внутреннего контроля и комплаенс</w:t>
      </w:r>
      <w:r w:rsidR="00867BD8">
        <w:rPr>
          <w:rFonts w:ascii="Times New Roman" w:hAnsi="Times New Roman" w:cs="Times New Roman"/>
          <w:color w:val="000000"/>
          <w:sz w:val="28"/>
          <w:szCs w:val="28"/>
        </w:rPr>
        <w:t>-контроля</w:t>
      </w:r>
      <w:r w:rsidRPr="00DB09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2A58C4F" w14:textId="0193FBD0" w:rsidR="00DB093F" w:rsidRP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ab/>
        <w:t>подразделениями Банка;</w:t>
      </w:r>
    </w:p>
    <w:p w14:paraId="314986FD" w14:textId="0BDFEB4A" w:rsidR="00DB093F" w:rsidRDefault="00DB093F" w:rsidP="00DB093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ab/>
        <w:t>работниками Банка всех уровней в пределах их компетенции и полномочий.</w:t>
      </w:r>
    </w:p>
    <w:p w14:paraId="5136A907" w14:textId="77777777" w:rsidR="00DB093F" w:rsidRPr="00F7284F" w:rsidRDefault="00DB093F" w:rsidP="00F7284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3E22F80F" w14:textId="54734319" w:rsidR="00D02EBE" w:rsidRDefault="00D02EBE" w:rsidP="008A28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3F">
        <w:rPr>
          <w:rFonts w:ascii="Times New Roman" w:hAnsi="Times New Roman" w:cs="Times New Roman"/>
          <w:sz w:val="28"/>
          <w:szCs w:val="28"/>
        </w:rPr>
        <w:t>В Банке осуществляется внутренний контроль, в том числе комплаенс-контроль, в форме предварительного, текущего, последующего контроля.</w:t>
      </w:r>
    </w:p>
    <w:p w14:paraId="5E932A78" w14:textId="19B7BF69" w:rsidR="00D02EBE" w:rsidRPr="00DB093F" w:rsidRDefault="00D02EBE" w:rsidP="008A289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093F">
        <w:rPr>
          <w:rFonts w:ascii="Times New Roman" w:hAnsi="Times New Roman" w:cs="Times New Roman"/>
          <w:color w:val="000000"/>
          <w:sz w:val="28"/>
          <w:szCs w:val="28"/>
        </w:rPr>
        <w:t>Предварительный контроль носит предупреждающий характер и заключается в предотвращении незаконных действий, действий с превышением полномочий до фактического осуществления банковских операций и иной деятельности.</w:t>
      </w:r>
    </w:p>
    <w:p w14:paraId="782DEE40" w14:textId="1A850CA1" w:rsidR="00D02EBE" w:rsidRPr="00DB093F" w:rsidRDefault="00D02EBE" w:rsidP="005158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3F">
        <w:rPr>
          <w:rFonts w:ascii="Times New Roman" w:hAnsi="Times New Roman" w:cs="Times New Roman"/>
          <w:sz w:val="28"/>
          <w:szCs w:val="28"/>
        </w:rPr>
        <w:t>Текущий контроль регулирует деятельность Банка и его подразделений в процессе осуществления банковских операций и иной деятельности</w:t>
      </w:r>
      <w:r w:rsidR="002F3003" w:rsidRPr="00DB093F">
        <w:rPr>
          <w:rFonts w:ascii="Times New Roman" w:hAnsi="Times New Roman" w:cs="Times New Roman"/>
          <w:sz w:val="28"/>
          <w:szCs w:val="28"/>
        </w:rPr>
        <w:t xml:space="preserve">. </w:t>
      </w:r>
      <w:r w:rsidRPr="00DB093F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="0051585A" w:rsidRPr="0051585A">
        <w:rPr>
          <w:rFonts w:ascii="Times New Roman" w:hAnsi="Times New Roman" w:cs="Times New Roman"/>
          <w:sz w:val="28"/>
          <w:szCs w:val="28"/>
        </w:rPr>
        <w:t>проводится в течение операционного дня Банка в процессе исполнения работниками Банка возложенных на них обязанностей</w:t>
      </w:r>
      <w:r w:rsidR="0051585A">
        <w:rPr>
          <w:rFonts w:ascii="Times New Roman" w:hAnsi="Times New Roman" w:cs="Times New Roman"/>
          <w:sz w:val="28"/>
          <w:szCs w:val="28"/>
        </w:rPr>
        <w:t xml:space="preserve"> </w:t>
      </w:r>
      <w:r w:rsidRPr="00DB093F">
        <w:rPr>
          <w:rFonts w:ascii="Times New Roman" w:hAnsi="Times New Roman" w:cs="Times New Roman"/>
          <w:sz w:val="28"/>
          <w:szCs w:val="28"/>
        </w:rPr>
        <w:t xml:space="preserve">и заключается в оценке соответствия совершаемых банковских операций и иной деятельности требованиям законодательства, процедурам, установленным </w:t>
      </w:r>
      <w:r w:rsidR="002F3003" w:rsidRPr="00DB093F">
        <w:rPr>
          <w:rFonts w:ascii="Times New Roman" w:hAnsi="Times New Roman" w:cs="Times New Roman"/>
          <w:sz w:val="28"/>
          <w:szCs w:val="28"/>
        </w:rPr>
        <w:t>ЛПА</w:t>
      </w:r>
      <w:r w:rsidRPr="00DB093F">
        <w:rPr>
          <w:rFonts w:ascii="Times New Roman" w:hAnsi="Times New Roman" w:cs="Times New Roman"/>
          <w:sz w:val="28"/>
          <w:szCs w:val="28"/>
        </w:rPr>
        <w:t xml:space="preserve"> Банка.</w:t>
      </w:r>
    </w:p>
    <w:p w14:paraId="56550EEC" w14:textId="3DD30BBE" w:rsidR="00D02EBE" w:rsidRPr="00DB093F" w:rsidRDefault="00D02EBE" w:rsidP="008A28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3F">
        <w:rPr>
          <w:rFonts w:ascii="Times New Roman" w:hAnsi="Times New Roman" w:cs="Times New Roman"/>
          <w:sz w:val="28"/>
          <w:szCs w:val="28"/>
        </w:rPr>
        <w:t>Последующий контроль проводится после осуществления банковских операций и иной деятельности. В процессе последующего контроля проверяются обоснованность и правильность осуществления банковских операций и иной деятельности.</w:t>
      </w:r>
    </w:p>
    <w:p w14:paraId="0B48931B" w14:textId="2BE3F4D8" w:rsidR="008A289C" w:rsidRPr="00DB093F" w:rsidRDefault="008A289C" w:rsidP="008A28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3F">
        <w:rPr>
          <w:rFonts w:ascii="Times New Roman" w:hAnsi="Times New Roman" w:cs="Times New Roman"/>
          <w:sz w:val="28"/>
          <w:szCs w:val="28"/>
          <w:shd w:val="clear" w:color="auto" w:fill="FFFFFF"/>
        </w:rPr>
        <w:t>Мониторинг системы внутреннего контроля Банка осуществляется всеми участниками организационной структуры системы внутреннего контроля Банка в рамках предоставленных им полномочий.</w:t>
      </w:r>
      <w:r w:rsidR="00DB0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093F">
        <w:rPr>
          <w:rFonts w:ascii="Times New Roman" w:hAnsi="Times New Roman" w:cs="Times New Roman"/>
          <w:sz w:val="28"/>
          <w:szCs w:val="28"/>
        </w:rPr>
        <w:t xml:space="preserve">Банк осуществляет мониторинг системы внутреннего контроля на постоянной основе путем наблюдения за функционированием системы внутреннего контроля в Банке на всех уровнях управления в целях оценки степени ее соответствия масштабам и характеру деятельности Банка, выявления недостатков, разработки предложений по совершенствованию </w:t>
      </w:r>
      <w:r w:rsidR="00BE6E21">
        <w:rPr>
          <w:rFonts w:ascii="Times New Roman" w:hAnsi="Times New Roman" w:cs="Times New Roman"/>
          <w:sz w:val="28"/>
          <w:szCs w:val="28"/>
        </w:rPr>
        <w:t xml:space="preserve">СВК </w:t>
      </w:r>
      <w:r w:rsidRPr="00DB093F">
        <w:rPr>
          <w:rFonts w:ascii="Times New Roman" w:hAnsi="Times New Roman" w:cs="Times New Roman"/>
          <w:sz w:val="28"/>
          <w:szCs w:val="28"/>
        </w:rPr>
        <w:t>и контролирования реализации принятых решений.</w:t>
      </w:r>
    </w:p>
    <w:p w14:paraId="64DA29D7" w14:textId="4A5475E2" w:rsidR="008A289C" w:rsidRDefault="00CA2C39" w:rsidP="008A289C">
      <w:pPr>
        <w:pStyle w:val="a3"/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согласования Совета </w:t>
      </w:r>
      <w:r w:rsidR="00D7661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иректоров (протокол № 3 от </w:t>
      </w:r>
      <w:r w:rsidRPr="00CA2C39">
        <w:rPr>
          <w:rFonts w:ascii="Times New Roman" w:hAnsi="Times New Roman" w:cs="Times New Roman"/>
          <w:sz w:val="28"/>
          <w:szCs w:val="28"/>
        </w:rPr>
        <w:t>24.01.2025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A289C" w:rsidRPr="00DB093F">
        <w:rPr>
          <w:rFonts w:ascii="Times New Roman" w:hAnsi="Times New Roman" w:cs="Times New Roman"/>
          <w:sz w:val="28"/>
          <w:szCs w:val="28"/>
        </w:rPr>
        <w:t>в Банке назначено д</w:t>
      </w:r>
      <w:r w:rsidR="008A289C" w:rsidRPr="00DB093F">
        <w:rPr>
          <w:rFonts w:ascii="Times New Roman" w:hAnsi="Times New Roman" w:cs="Times New Roman"/>
          <w:color w:val="000000"/>
          <w:sz w:val="28"/>
          <w:szCs w:val="28"/>
        </w:rPr>
        <w:t xml:space="preserve">олжностное лицо, ответственное за внутренний контроль в Банке, которое </w:t>
      </w:r>
      <w:r w:rsidR="008A289C" w:rsidRPr="00DB093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подчиняется непосредственно Председателю Правления</w:t>
      </w:r>
      <w:r w:rsidR="0051585A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Банка</w:t>
      </w:r>
      <w:r w:rsidR="008A289C" w:rsidRPr="00DB093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, </w:t>
      </w:r>
      <w:r w:rsidR="008A289C" w:rsidRPr="00DB093F">
        <w:rPr>
          <w:rFonts w:ascii="Times New Roman" w:hAnsi="Times New Roman" w:cs="Times New Roman"/>
          <w:color w:val="000000"/>
          <w:sz w:val="28"/>
          <w:szCs w:val="28"/>
        </w:rPr>
        <w:t xml:space="preserve">входит в состав </w:t>
      </w:r>
      <w:r w:rsidR="00DB093F" w:rsidRPr="00DB093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A289C" w:rsidRPr="00DB093F">
        <w:rPr>
          <w:rFonts w:ascii="Times New Roman" w:hAnsi="Times New Roman" w:cs="Times New Roman"/>
          <w:color w:val="000000"/>
          <w:sz w:val="28"/>
          <w:szCs w:val="28"/>
        </w:rPr>
        <w:t>удиторского комитета Банка</w:t>
      </w:r>
      <w:r w:rsidR="008A289C" w:rsidRPr="00DB093F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и подотчетно Совету Директоров Банка.</w:t>
      </w:r>
      <w:r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</w:p>
    <w:p w14:paraId="27414307" w14:textId="253B41EF" w:rsidR="00CA2C39" w:rsidRPr="00CA2C39" w:rsidRDefault="00494F36" w:rsidP="008A289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CA2C39" w:rsidRPr="00CA2C39">
        <w:rPr>
          <w:rFonts w:ascii="Times New Roman" w:hAnsi="Times New Roman" w:cs="Times New Roman"/>
          <w:color w:val="000000"/>
          <w:sz w:val="28"/>
          <w:szCs w:val="28"/>
        </w:rPr>
        <w:t>олжностно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A2C39" w:rsidRPr="00CA2C39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A2C39" w:rsidRPr="00CA2C39">
        <w:rPr>
          <w:rFonts w:ascii="Times New Roman" w:hAnsi="Times New Roman" w:cs="Times New Roman"/>
          <w:color w:val="000000"/>
          <w:sz w:val="28"/>
          <w:szCs w:val="28"/>
        </w:rPr>
        <w:t>, ответственно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CA2C39" w:rsidRPr="00CA2C39">
        <w:rPr>
          <w:rFonts w:ascii="Times New Roman" w:hAnsi="Times New Roman" w:cs="Times New Roman"/>
          <w:color w:val="000000"/>
          <w:sz w:val="28"/>
          <w:szCs w:val="28"/>
        </w:rPr>
        <w:t xml:space="preserve"> за внутренний контроль в банке</w:t>
      </w:r>
      <w:r w:rsidR="00CA2C39">
        <w:rPr>
          <w:rFonts w:ascii="Times New Roman" w:hAnsi="Times New Roman" w:cs="Times New Roman"/>
          <w:color w:val="000000"/>
          <w:sz w:val="28"/>
          <w:szCs w:val="28"/>
        </w:rPr>
        <w:t xml:space="preserve">: Желтковская Марина Владимировна, начальник </w:t>
      </w:r>
      <w:r w:rsidR="00FC1EF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A2C39">
        <w:rPr>
          <w:rFonts w:ascii="Times New Roman" w:hAnsi="Times New Roman" w:cs="Times New Roman"/>
          <w:color w:val="000000"/>
          <w:sz w:val="28"/>
          <w:szCs w:val="28"/>
        </w:rPr>
        <w:t>правления внутреннего контроля и комплаенс-контроля (с 24.01.2025).</w:t>
      </w:r>
    </w:p>
    <w:sectPr w:rsidR="00CA2C39" w:rsidRPr="00CA2C39" w:rsidSect="00834C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C1B9A"/>
    <w:multiLevelType w:val="hybridMultilevel"/>
    <w:tmpl w:val="3AE619B2"/>
    <w:lvl w:ilvl="0" w:tplc="04190001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B3"/>
    <w:rsid w:val="000878F0"/>
    <w:rsid w:val="00133EF3"/>
    <w:rsid w:val="001A6F95"/>
    <w:rsid w:val="001A73E6"/>
    <w:rsid w:val="001D43A6"/>
    <w:rsid w:val="002F3003"/>
    <w:rsid w:val="00364D3D"/>
    <w:rsid w:val="00483BDA"/>
    <w:rsid w:val="00494F36"/>
    <w:rsid w:val="0051585A"/>
    <w:rsid w:val="00585AE5"/>
    <w:rsid w:val="005F4743"/>
    <w:rsid w:val="00647B06"/>
    <w:rsid w:val="006A682D"/>
    <w:rsid w:val="006D739E"/>
    <w:rsid w:val="00834C16"/>
    <w:rsid w:val="00867BD8"/>
    <w:rsid w:val="008A289C"/>
    <w:rsid w:val="00953062"/>
    <w:rsid w:val="009E1141"/>
    <w:rsid w:val="009E1965"/>
    <w:rsid w:val="00AD5E76"/>
    <w:rsid w:val="00BE6E21"/>
    <w:rsid w:val="00C44059"/>
    <w:rsid w:val="00CA2C39"/>
    <w:rsid w:val="00CD074E"/>
    <w:rsid w:val="00D02EBE"/>
    <w:rsid w:val="00D048E8"/>
    <w:rsid w:val="00D071E3"/>
    <w:rsid w:val="00D51D89"/>
    <w:rsid w:val="00D76613"/>
    <w:rsid w:val="00D843B3"/>
    <w:rsid w:val="00DB093F"/>
    <w:rsid w:val="00E013C4"/>
    <w:rsid w:val="00E71518"/>
    <w:rsid w:val="00E74E42"/>
    <w:rsid w:val="00E932BA"/>
    <w:rsid w:val="00EF2DE4"/>
    <w:rsid w:val="00F56EC1"/>
    <w:rsid w:val="00F7284F"/>
    <w:rsid w:val="00FC1EF5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0A3BF"/>
  <w15:chartTrackingRefBased/>
  <w15:docId w15:val="{ACE2DBC5-1179-4EB7-B093-D1CAADDD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73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2BA"/>
    <w:pPr>
      <w:spacing w:after="0" w:line="240" w:lineRule="auto"/>
    </w:pPr>
  </w:style>
  <w:style w:type="paragraph" w:customStyle="1" w:styleId="ConsNormal">
    <w:name w:val="ConsNormal"/>
    <w:link w:val="ConsNormal0"/>
    <w:uiPriority w:val="99"/>
    <w:rsid w:val="006D73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lang w:eastAsia="ru-RU"/>
      <w14:ligatures w14:val="none"/>
    </w:rPr>
  </w:style>
  <w:style w:type="character" w:customStyle="1" w:styleId="ConsNormal0">
    <w:name w:val="ConsNormal Знак"/>
    <w:link w:val="ConsNormal"/>
    <w:uiPriority w:val="99"/>
    <w:rsid w:val="006D739E"/>
    <w:rPr>
      <w:rFonts w:ascii="Arial" w:eastAsia="Times New Roman" w:hAnsi="Arial" w:cs="Arial"/>
      <w:kern w:val="0"/>
      <w:lang w:val="ru-RU" w:eastAsia="ru-RU"/>
      <w14:ligatures w14:val="none"/>
    </w:rPr>
  </w:style>
  <w:style w:type="paragraph" w:styleId="a4">
    <w:name w:val="Revision"/>
    <w:hidden/>
    <w:uiPriority w:val="99"/>
    <w:semiHidden/>
    <w:rsid w:val="00647B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D51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D51D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1D89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Грихутик Виктор</dc:creator>
  <cp:keywords/>
  <dc:description/>
  <cp:lastModifiedBy>Князева Светлана Владимировна</cp:lastModifiedBy>
  <cp:revision>2</cp:revision>
  <dcterms:created xsi:type="dcterms:W3CDTF">2026-05-22T08:16:00Z</dcterms:created>
  <dcterms:modified xsi:type="dcterms:W3CDTF">2026-05-22T08:16:00Z</dcterms:modified>
</cp:coreProperties>
</file>