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C20C5" w14:textId="3705F0F2" w:rsidR="00113B84" w:rsidRPr="005D0A7C" w:rsidRDefault="00B5180E" w:rsidP="007447B3">
      <w:pPr>
        <w:pStyle w:val="Default"/>
        <w:jc w:val="center"/>
        <w:rPr>
          <w:rStyle w:val="rynqvb"/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5D0A7C">
        <w:rPr>
          <w:rFonts w:ascii="Times New Roman" w:hAnsi="Times New Roman" w:cs="Times New Roman"/>
          <w:b/>
          <w:bCs/>
          <w:sz w:val="22"/>
          <w:szCs w:val="22"/>
        </w:rPr>
        <w:t>Правила оформления платежей в казахстанских тенге (KZT)</w:t>
      </w:r>
      <w:r w:rsidR="005D0A7C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6A222026" w14:textId="77777777" w:rsidR="005D0A7C" w:rsidRDefault="005D0A7C" w:rsidP="007447B3">
      <w:pPr>
        <w:ind w:firstLine="708"/>
        <w:jc w:val="both"/>
        <w:rPr>
          <w:rStyle w:val="rynqvb"/>
          <w:rFonts w:ascii="Times New Roman" w:hAnsi="Times New Roman" w:cs="Times New Roman"/>
        </w:rPr>
      </w:pPr>
    </w:p>
    <w:p w14:paraId="56C172EC" w14:textId="67E6A2DE" w:rsidR="009F3A8C" w:rsidRPr="00716849" w:rsidRDefault="00055148" w:rsidP="009F3A8C">
      <w:pPr>
        <w:spacing w:line="240" w:lineRule="auto"/>
        <w:ind w:firstLine="708"/>
        <w:jc w:val="both"/>
        <w:rPr>
          <w:rStyle w:val="rynqvb"/>
          <w:rFonts w:ascii="Times New Roman" w:hAnsi="Times New Roman" w:cs="Times New Roman"/>
        </w:rPr>
      </w:pPr>
      <w:r w:rsidRPr="005D0A7C">
        <w:rPr>
          <w:rStyle w:val="rynqvb"/>
          <w:rFonts w:ascii="Times New Roman" w:hAnsi="Times New Roman" w:cs="Times New Roman"/>
        </w:rPr>
        <w:t xml:space="preserve"> </w:t>
      </w:r>
      <w:r w:rsidR="009F3A8C">
        <w:rPr>
          <w:rStyle w:val="rynqvb"/>
          <w:rFonts w:ascii="Times New Roman" w:hAnsi="Times New Roman" w:cs="Times New Roman"/>
        </w:rPr>
        <w:t xml:space="preserve">В </w:t>
      </w:r>
      <w:r w:rsidR="009F3A8C" w:rsidRPr="00716849">
        <w:rPr>
          <w:rStyle w:val="rynqvb"/>
          <w:rFonts w:ascii="Times New Roman" w:hAnsi="Times New Roman" w:cs="Times New Roman"/>
        </w:rPr>
        <w:t>Республике Казахстан</w:t>
      </w:r>
      <w:r w:rsidR="009F3A8C">
        <w:rPr>
          <w:rStyle w:val="rynqvb"/>
          <w:rFonts w:ascii="Times New Roman" w:hAnsi="Times New Roman" w:cs="Times New Roman"/>
        </w:rPr>
        <w:t xml:space="preserve"> </w:t>
      </w:r>
      <w:r w:rsidR="009F3A8C" w:rsidRPr="00716849">
        <w:rPr>
          <w:rStyle w:val="rynqvb"/>
          <w:rFonts w:ascii="Times New Roman" w:hAnsi="Times New Roman" w:cs="Times New Roman"/>
        </w:rPr>
        <w:t>2 национальных языка, один из которых - русский.</w:t>
      </w:r>
    </w:p>
    <w:p w14:paraId="5662A339" w14:textId="158E022D" w:rsidR="009F3A8C" w:rsidRPr="00716849" w:rsidRDefault="009F3A8C" w:rsidP="009F3A8C">
      <w:pPr>
        <w:spacing w:line="240" w:lineRule="auto"/>
        <w:ind w:firstLine="708"/>
        <w:jc w:val="both"/>
        <w:rPr>
          <w:rStyle w:val="rynqvb"/>
          <w:rFonts w:ascii="Times New Roman" w:hAnsi="Times New Roman" w:cs="Times New Roman"/>
        </w:rPr>
      </w:pPr>
      <w:r>
        <w:rPr>
          <w:rStyle w:val="rynqvb"/>
          <w:rFonts w:ascii="Times New Roman" w:hAnsi="Times New Roman" w:cs="Times New Roman"/>
        </w:rPr>
        <w:t>П</w:t>
      </w:r>
      <w:r w:rsidRPr="00716849">
        <w:rPr>
          <w:rStyle w:val="rynqvb"/>
          <w:rFonts w:ascii="Times New Roman" w:hAnsi="Times New Roman" w:cs="Times New Roman"/>
        </w:rPr>
        <w:t xml:space="preserve">латежные поручения, </w:t>
      </w:r>
      <w:r w:rsidRPr="0069555E">
        <w:rPr>
          <w:rStyle w:val="rynqvb"/>
          <w:rFonts w:ascii="Times New Roman" w:hAnsi="Times New Roman" w:cs="Times New Roman"/>
        </w:rPr>
        <w:t xml:space="preserve">в российских рублях и казахстанских тенге, оформленные на русском языке, </w:t>
      </w:r>
      <w:r w:rsidRPr="00F33429">
        <w:rPr>
          <w:rStyle w:val="rynqvb"/>
          <w:rFonts w:ascii="Times New Roman" w:hAnsi="Times New Roman" w:cs="Times New Roman"/>
          <w:b/>
          <w:bCs/>
        </w:rPr>
        <w:t>перевода на английский не требу</w:t>
      </w:r>
      <w:r>
        <w:rPr>
          <w:rStyle w:val="rynqvb"/>
          <w:rFonts w:ascii="Times New Roman" w:hAnsi="Times New Roman" w:cs="Times New Roman"/>
          <w:b/>
          <w:bCs/>
        </w:rPr>
        <w:t>ют.</w:t>
      </w:r>
    </w:p>
    <w:p w14:paraId="211C933B" w14:textId="77777777" w:rsidR="009F3A8C" w:rsidRDefault="009F3A8C" w:rsidP="009F3A8C">
      <w:pPr>
        <w:spacing w:line="240" w:lineRule="auto"/>
        <w:ind w:firstLine="708"/>
        <w:jc w:val="both"/>
        <w:rPr>
          <w:rStyle w:val="rynqvb"/>
          <w:rFonts w:ascii="Times New Roman" w:hAnsi="Times New Roman" w:cs="Times New Roman"/>
        </w:rPr>
      </w:pPr>
      <w:r>
        <w:rPr>
          <w:rStyle w:val="rynqvb"/>
          <w:rFonts w:ascii="Times New Roman" w:hAnsi="Times New Roman" w:cs="Times New Roman"/>
        </w:rPr>
        <w:t>Если</w:t>
      </w:r>
      <w:r w:rsidRPr="00716849">
        <w:rPr>
          <w:rStyle w:val="rynqvb"/>
          <w:rFonts w:ascii="Times New Roman" w:hAnsi="Times New Roman" w:cs="Times New Roman"/>
        </w:rPr>
        <w:t xml:space="preserve"> платеж в иностранной валюте (доллары США, евро), который подлежит исполнению ч/з иностранный банк-корреспондент, тогда требование перевода на английский язык является обязательным.</w:t>
      </w:r>
    </w:p>
    <w:p w14:paraId="604909E2" w14:textId="620E6240" w:rsidR="009F3A8C" w:rsidRPr="00167476" w:rsidRDefault="009F3A8C" w:rsidP="009F3A8C">
      <w:pPr>
        <w:spacing w:line="240" w:lineRule="auto"/>
        <w:ind w:firstLine="708"/>
        <w:jc w:val="both"/>
        <w:rPr>
          <w:rStyle w:val="rynqvb"/>
          <w:rFonts w:ascii="Times New Roman" w:hAnsi="Times New Roman" w:cs="Times New Roman"/>
        </w:rPr>
      </w:pPr>
      <w:r>
        <w:rPr>
          <w:rStyle w:val="rynqvb"/>
          <w:rFonts w:ascii="Times New Roman" w:hAnsi="Times New Roman" w:cs="Times New Roman"/>
        </w:rPr>
        <w:t>К</w:t>
      </w:r>
      <w:r w:rsidRPr="00167476">
        <w:rPr>
          <w:rStyle w:val="rynqvb"/>
          <w:rFonts w:ascii="Times New Roman" w:hAnsi="Times New Roman" w:cs="Times New Roman"/>
        </w:rPr>
        <w:t>азахстанский банк-корреспондент настоятельно рекомендует указывать в платежах в казахстанских тенге</w:t>
      </w:r>
      <w:r>
        <w:rPr>
          <w:rStyle w:val="rynqvb"/>
          <w:rFonts w:ascii="Times New Roman" w:hAnsi="Times New Roman" w:cs="Times New Roman"/>
        </w:rPr>
        <w:t xml:space="preserve"> </w:t>
      </w:r>
      <w:r w:rsidRPr="00167476">
        <w:rPr>
          <w:rStyle w:val="rynqvb"/>
          <w:rFonts w:ascii="Times New Roman" w:hAnsi="Times New Roman" w:cs="Times New Roman"/>
        </w:rPr>
        <w:t xml:space="preserve">CN/HS-коды, это позволит избежать запросов со стороны комплаенс - подразделения </w:t>
      </w:r>
      <w:r w:rsidR="009F4E98" w:rsidRPr="009F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JSC</w:t>
      </w:r>
      <w:r w:rsidR="009F4E98" w:rsidRPr="009F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4E98" w:rsidRPr="009F4E9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F4E98" w:rsidRPr="009F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Alatau</w:t>
      </w:r>
      <w:r w:rsidR="009F4E98" w:rsidRPr="009F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4E98" w:rsidRPr="009F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City</w:t>
      </w:r>
      <w:r w:rsidR="009F4E98" w:rsidRPr="009F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4E98" w:rsidRPr="009F4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Bank</w:t>
      </w:r>
      <w:r w:rsidR="009F4E98" w:rsidRPr="009F4E9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67476">
        <w:rPr>
          <w:rStyle w:val="rynqvb"/>
          <w:rFonts w:ascii="Times New Roman" w:hAnsi="Times New Roman" w:cs="Times New Roman"/>
        </w:rPr>
        <w:t>, стоимость которых относится за счет клиентов.</w:t>
      </w:r>
    </w:p>
    <w:p w14:paraId="6D0D1FEE" w14:textId="77777777" w:rsidR="009F3A8C" w:rsidRDefault="009F3A8C" w:rsidP="009F3A8C">
      <w:pPr>
        <w:spacing w:line="240" w:lineRule="auto"/>
        <w:ind w:firstLine="708"/>
        <w:jc w:val="both"/>
        <w:rPr>
          <w:rStyle w:val="rynqvb"/>
          <w:rFonts w:ascii="Times New Roman" w:hAnsi="Times New Roman" w:cs="Times New Roman"/>
        </w:rPr>
      </w:pPr>
      <w:r w:rsidRPr="00167476">
        <w:rPr>
          <w:rStyle w:val="rynqvb"/>
          <w:rFonts w:ascii="Times New Roman" w:hAnsi="Times New Roman" w:cs="Times New Roman"/>
        </w:rPr>
        <w:t>В связи с этим, а также с целью минимизации трудозатрат со стороны работников нашего банка, все платежи в казахстанских тенге должны содержать коды ТНВЭД, которые будут соответствовать наименованию товара.</w:t>
      </w:r>
    </w:p>
    <w:p w14:paraId="07EF3F83" w14:textId="62189A6B" w:rsidR="00E77328" w:rsidRDefault="00E77328" w:rsidP="00E77328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Style w:val="rynqvb"/>
          <w:rFonts w:ascii="Times New Roman" w:hAnsi="Times New Roman" w:cs="Times New Roman"/>
        </w:rPr>
        <w:t xml:space="preserve">С учетом полученной информации от банка-корреспондента при оформлении платежных инструкций </w:t>
      </w:r>
      <w:r w:rsidR="00067DF3">
        <w:rPr>
          <w:rStyle w:val="rynqvb"/>
          <w:rFonts w:ascii="Times New Roman" w:hAnsi="Times New Roman" w:cs="Times New Roman"/>
        </w:rPr>
        <w:t xml:space="preserve">для осуществления платежа </w:t>
      </w:r>
      <w:r>
        <w:rPr>
          <w:rStyle w:val="rynqvb"/>
          <w:rFonts w:ascii="Times New Roman" w:hAnsi="Times New Roman" w:cs="Times New Roman"/>
        </w:rPr>
        <w:t xml:space="preserve">в казахстанских тенге (код валюты </w:t>
      </w:r>
      <w:r>
        <w:rPr>
          <w:rFonts w:ascii="Times New Roman" w:hAnsi="Times New Roman" w:cs="Times New Roman"/>
          <w:color w:val="000000"/>
        </w:rPr>
        <w:t>–</w:t>
      </w:r>
      <w:r w:rsidRPr="005D0A7C">
        <w:rPr>
          <w:rFonts w:ascii="Times New Roman" w:hAnsi="Times New Roman" w:cs="Times New Roman"/>
          <w:color w:val="000000"/>
        </w:rPr>
        <w:t xml:space="preserve"> KZT</w:t>
      </w:r>
      <w:r>
        <w:rPr>
          <w:rFonts w:ascii="Times New Roman" w:hAnsi="Times New Roman" w:cs="Times New Roman"/>
          <w:color w:val="000000"/>
        </w:rPr>
        <w:t>)</w:t>
      </w:r>
      <w:r>
        <w:rPr>
          <w:rStyle w:val="rynqvb"/>
          <w:rFonts w:ascii="Times New Roman" w:hAnsi="Times New Roman" w:cs="Times New Roman"/>
        </w:rPr>
        <w:t xml:space="preserve"> </w:t>
      </w:r>
      <w:r w:rsidRPr="005D0A7C">
        <w:rPr>
          <w:rFonts w:ascii="Times New Roman" w:hAnsi="Times New Roman" w:cs="Times New Roman"/>
          <w:color w:val="000000"/>
        </w:rPr>
        <w:t>направляем Вам следующие требования Банка по их оформлению</w:t>
      </w:r>
      <w:r w:rsidR="00067DF3">
        <w:rPr>
          <w:rFonts w:ascii="Times New Roman" w:hAnsi="Times New Roman" w:cs="Times New Roman"/>
          <w:color w:val="000000"/>
        </w:rPr>
        <w:t>:</w:t>
      </w:r>
    </w:p>
    <w:p w14:paraId="0C73F464" w14:textId="7CD6295A" w:rsidR="00067DF3" w:rsidRDefault="00067DF3" w:rsidP="00067DF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- </w:t>
      </w:r>
      <w:r w:rsidRPr="005D0A7C">
        <w:rPr>
          <w:rFonts w:ascii="Times New Roman" w:hAnsi="Times New Roman" w:cs="Times New Roman"/>
          <w:sz w:val="22"/>
          <w:szCs w:val="22"/>
        </w:rPr>
        <w:t xml:space="preserve">номер счета в казахстанском банке </w:t>
      </w:r>
      <w:r>
        <w:rPr>
          <w:rFonts w:ascii="Times New Roman" w:hAnsi="Times New Roman" w:cs="Times New Roman"/>
          <w:sz w:val="22"/>
          <w:szCs w:val="22"/>
        </w:rPr>
        <w:t xml:space="preserve">Бенефициара/получателя </w:t>
      </w:r>
      <w:r w:rsidRPr="005D0A7C">
        <w:rPr>
          <w:rFonts w:ascii="Times New Roman" w:hAnsi="Times New Roman" w:cs="Times New Roman"/>
          <w:sz w:val="22"/>
          <w:szCs w:val="22"/>
        </w:rPr>
        <w:t>в формате IBAN длиной в 20 знаков</w:t>
      </w:r>
    </w:p>
    <w:p w14:paraId="7FCEAADA" w14:textId="46E2F8EA" w:rsidR="00067DF3" w:rsidRDefault="00067DF3" w:rsidP="00067DF3">
      <w:pPr>
        <w:pStyle w:val="Default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5D0A7C">
        <w:rPr>
          <w:rFonts w:ascii="Times New Roman" w:hAnsi="Times New Roman" w:cs="Times New Roman"/>
          <w:sz w:val="22"/>
          <w:szCs w:val="22"/>
        </w:rPr>
        <w:t>например: KZ123456789123456789</w:t>
      </w:r>
    </w:p>
    <w:p w14:paraId="06FB9FC9" w14:textId="77777777" w:rsidR="009A2518" w:rsidRDefault="009A2518" w:rsidP="00067DF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9E08C26" w14:textId="4275D8B3" w:rsidR="00067DF3" w:rsidRPr="005D0A7C" w:rsidRDefault="00067DF3" w:rsidP="00067DF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067DF3">
        <w:rPr>
          <w:rFonts w:ascii="Times New Roman" w:hAnsi="Times New Roman" w:cs="Times New Roman"/>
          <w:color w:val="auto"/>
          <w:sz w:val="22"/>
          <w:szCs w:val="22"/>
        </w:rPr>
        <w:t xml:space="preserve">идентификационный номер для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Бенефициара/получателя </w:t>
      </w:r>
      <w:r w:rsidRPr="00067DF3">
        <w:rPr>
          <w:rFonts w:ascii="Times New Roman" w:hAnsi="Times New Roman" w:cs="Times New Roman"/>
          <w:color w:val="auto"/>
          <w:sz w:val="22"/>
          <w:szCs w:val="22"/>
        </w:rPr>
        <w:t>юридических лиц и ИП (BIN) или Индиви</w:t>
      </w:r>
      <w:r w:rsidRPr="005D0A7C">
        <w:rPr>
          <w:rFonts w:ascii="Times New Roman" w:hAnsi="Times New Roman" w:cs="Times New Roman"/>
          <w:sz w:val="22"/>
          <w:szCs w:val="22"/>
        </w:rPr>
        <w:t>дуальный идентификационный номер (IIN) для физических лиц</w:t>
      </w:r>
      <w:r>
        <w:rPr>
          <w:rFonts w:ascii="Times New Roman" w:hAnsi="Times New Roman" w:cs="Times New Roman"/>
          <w:sz w:val="22"/>
          <w:szCs w:val="22"/>
        </w:rPr>
        <w:t xml:space="preserve"> -</w:t>
      </w:r>
      <w:r w:rsidRPr="005D0A7C">
        <w:rPr>
          <w:rFonts w:ascii="Times New Roman" w:hAnsi="Times New Roman" w:cs="Times New Roman"/>
          <w:sz w:val="22"/>
          <w:szCs w:val="22"/>
        </w:rPr>
        <w:t xml:space="preserve"> состо</w:t>
      </w:r>
      <w:r>
        <w:rPr>
          <w:rFonts w:ascii="Times New Roman" w:hAnsi="Times New Roman" w:cs="Times New Roman"/>
          <w:sz w:val="22"/>
          <w:szCs w:val="22"/>
        </w:rPr>
        <w:t>ит</w:t>
      </w:r>
      <w:r w:rsidRPr="005D0A7C">
        <w:rPr>
          <w:rFonts w:ascii="Times New Roman" w:hAnsi="Times New Roman" w:cs="Times New Roman"/>
          <w:sz w:val="22"/>
          <w:szCs w:val="22"/>
        </w:rPr>
        <w:t xml:space="preserve"> из 12 цифр </w:t>
      </w:r>
    </w:p>
    <w:p w14:paraId="366D7AC0" w14:textId="319CFBA7" w:rsidR="00067DF3" w:rsidRPr="005D0A7C" w:rsidRDefault="00067DF3" w:rsidP="00067DF3">
      <w:pPr>
        <w:pStyle w:val="Default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5D0A7C">
        <w:rPr>
          <w:rFonts w:ascii="Times New Roman" w:hAnsi="Times New Roman" w:cs="Times New Roman"/>
          <w:sz w:val="22"/>
          <w:szCs w:val="22"/>
        </w:rPr>
        <w:t>например: 123456789012 (без пробелов)</w:t>
      </w:r>
    </w:p>
    <w:p w14:paraId="210AF5CA" w14:textId="77777777" w:rsidR="00067DF3" w:rsidRPr="005D0A7C" w:rsidRDefault="00067DF3" w:rsidP="00067DF3">
      <w:pPr>
        <w:pStyle w:val="Default"/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p w14:paraId="40109AC6" w14:textId="77777777" w:rsidR="00067DF3" w:rsidRDefault="00067DF3" w:rsidP="00067DF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е</w:t>
      </w:r>
      <w:r w:rsidRPr="005D0A7C">
        <w:rPr>
          <w:rFonts w:ascii="Times New Roman" w:hAnsi="Times New Roman" w:cs="Times New Roman"/>
          <w:sz w:val="22"/>
          <w:szCs w:val="22"/>
        </w:rPr>
        <w:t xml:space="preserve">сли </w:t>
      </w:r>
      <w:r>
        <w:rPr>
          <w:rFonts w:ascii="Times New Roman" w:hAnsi="Times New Roman" w:cs="Times New Roman"/>
          <w:sz w:val="22"/>
          <w:szCs w:val="22"/>
        </w:rPr>
        <w:t>Бенефициаром/</w:t>
      </w:r>
      <w:r w:rsidRPr="005D0A7C">
        <w:rPr>
          <w:rFonts w:ascii="Times New Roman" w:hAnsi="Times New Roman" w:cs="Times New Roman"/>
          <w:sz w:val="22"/>
          <w:szCs w:val="22"/>
        </w:rPr>
        <w:t xml:space="preserve">получателем является нерезидент Республики Казахстан, не имеющий 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5D0A7C">
        <w:rPr>
          <w:rFonts w:ascii="Times New Roman" w:hAnsi="Times New Roman" w:cs="Times New Roman"/>
          <w:sz w:val="22"/>
          <w:szCs w:val="22"/>
        </w:rPr>
        <w:t xml:space="preserve">дентификационного номера, используйте BIN/ IIN, состоящий из 12 нулей </w:t>
      </w:r>
    </w:p>
    <w:p w14:paraId="3C83F849" w14:textId="4F2E6D56" w:rsidR="00067DF3" w:rsidRDefault="00067DF3" w:rsidP="00067DF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D0A7C">
        <w:rPr>
          <w:rFonts w:ascii="Times New Roman" w:hAnsi="Times New Roman" w:cs="Times New Roman"/>
          <w:sz w:val="22"/>
          <w:szCs w:val="22"/>
        </w:rPr>
        <w:t>(BIN / IIN - 000000000000)</w:t>
      </w:r>
    </w:p>
    <w:p w14:paraId="0DAE6F69" w14:textId="77777777" w:rsidR="0025192A" w:rsidRPr="0025192A" w:rsidRDefault="0025192A" w:rsidP="0025192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5192A">
        <w:rPr>
          <w:rFonts w:ascii="Times New Roman" w:hAnsi="Times New Roman" w:cs="Times New Roman"/>
          <w:sz w:val="22"/>
          <w:szCs w:val="22"/>
        </w:rPr>
        <w:t xml:space="preserve">значения </w:t>
      </w:r>
      <w:r w:rsidRPr="0025192A">
        <w:rPr>
          <w:rFonts w:ascii="Times New Roman" w:hAnsi="Times New Roman" w:cs="Times New Roman"/>
          <w:sz w:val="22"/>
          <w:szCs w:val="22"/>
          <w:lang w:val="en-US"/>
        </w:rPr>
        <w:t>BIN</w:t>
      </w:r>
      <w:r w:rsidRPr="0025192A">
        <w:rPr>
          <w:rFonts w:ascii="Times New Roman" w:hAnsi="Times New Roman" w:cs="Times New Roman"/>
          <w:sz w:val="22"/>
          <w:szCs w:val="22"/>
        </w:rPr>
        <w:t xml:space="preserve">ХХХХХХХХХХХХ (без пробелов) или </w:t>
      </w:r>
      <w:r w:rsidRPr="0025192A">
        <w:rPr>
          <w:rFonts w:ascii="Times New Roman" w:hAnsi="Times New Roman" w:cs="Times New Roman"/>
          <w:sz w:val="22"/>
          <w:szCs w:val="22"/>
          <w:lang w:val="en-US"/>
        </w:rPr>
        <w:t>IIN</w:t>
      </w:r>
      <w:r w:rsidRPr="0025192A">
        <w:rPr>
          <w:rFonts w:ascii="Times New Roman" w:hAnsi="Times New Roman" w:cs="Times New Roman"/>
          <w:sz w:val="22"/>
          <w:szCs w:val="22"/>
        </w:rPr>
        <w:t>ХХХХХХХХХХХХ (без пробелов) должны быть указаны перед наименованием бенефициара (обязательно в строке Наименование, а не УНП).</w:t>
      </w:r>
    </w:p>
    <w:p w14:paraId="333D984C" w14:textId="77777777" w:rsidR="009A2518" w:rsidRDefault="009A2518" w:rsidP="009A25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AA2B264" w14:textId="7E2D8468" w:rsidR="009A2518" w:rsidRPr="005D0A7C" w:rsidRDefault="009A2518" w:rsidP="009A25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в</w:t>
      </w:r>
      <w:r w:rsidRPr="005D0A7C">
        <w:rPr>
          <w:rFonts w:ascii="Times New Roman" w:hAnsi="Times New Roman" w:cs="Times New Roman"/>
          <w:sz w:val="22"/>
          <w:szCs w:val="22"/>
        </w:rPr>
        <w:t xml:space="preserve"> поле </w:t>
      </w:r>
      <w:r w:rsidRPr="005D0A7C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Pr="009A2518">
        <w:rPr>
          <w:rFonts w:ascii="Times New Roman" w:hAnsi="Times New Roman" w:cs="Times New Roman"/>
          <w:sz w:val="22"/>
          <w:szCs w:val="22"/>
        </w:rPr>
        <w:t>Назначение платежа» укажите</w:t>
      </w:r>
      <w:r w:rsidRPr="005D0A7C">
        <w:rPr>
          <w:rFonts w:ascii="Times New Roman" w:hAnsi="Times New Roman" w:cs="Times New Roman"/>
          <w:sz w:val="22"/>
          <w:szCs w:val="22"/>
        </w:rPr>
        <w:t xml:space="preserve"> комбинированный код назначения платежа из единого классификатора назначения платежа (КНП) следующим образом: </w:t>
      </w:r>
    </w:p>
    <w:p w14:paraId="079AEBA5" w14:textId="77777777" w:rsidR="009A2518" w:rsidRPr="005D0A7C" w:rsidRDefault="009A2518" w:rsidP="009A2518">
      <w:pPr>
        <w:pStyle w:val="Default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5D0A7C">
        <w:rPr>
          <w:rFonts w:ascii="Times New Roman" w:hAnsi="Times New Roman" w:cs="Times New Roman"/>
          <w:sz w:val="22"/>
          <w:szCs w:val="22"/>
        </w:rPr>
        <w:t>в начале поля после кодового слова KNP без пробелов последовательно перечислите:</w:t>
      </w:r>
    </w:p>
    <w:p w14:paraId="5D4EDFBF" w14:textId="77777777" w:rsidR="009A2518" w:rsidRPr="005D0A7C" w:rsidRDefault="009A2518" w:rsidP="009A2518">
      <w:pPr>
        <w:pStyle w:val="Default"/>
        <w:ind w:left="1560"/>
        <w:jc w:val="both"/>
        <w:rPr>
          <w:rFonts w:ascii="Times New Roman" w:hAnsi="Times New Roman" w:cs="Times New Roman"/>
          <w:sz w:val="22"/>
          <w:szCs w:val="22"/>
        </w:rPr>
      </w:pPr>
      <w:r w:rsidRPr="005D0A7C">
        <w:rPr>
          <w:rFonts w:ascii="Times New Roman" w:hAnsi="Times New Roman" w:cs="Times New Roman"/>
          <w:sz w:val="22"/>
          <w:szCs w:val="22"/>
        </w:rPr>
        <w:t xml:space="preserve">Код отправителя денег (КОД) – 2 знака </w:t>
      </w:r>
    </w:p>
    <w:p w14:paraId="35EA952E" w14:textId="77777777" w:rsidR="009A2518" w:rsidRPr="005D0A7C" w:rsidRDefault="009A2518" w:rsidP="009A2518">
      <w:pPr>
        <w:pStyle w:val="Default"/>
        <w:ind w:left="1560"/>
        <w:jc w:val="both"/>
        <w:rPr>
          <w:rFonts w:ascii="Times New Roman" w:hAnsi="Times New Roman" w:cs="Times New Roman"/>
          <w:sz w:val="22"/>
          <w:szCs w:val="22"/>
        </w:rPr>
      </w:pPr>
      <w:r w:rsidRPr="005D0A7C">
        <w:rPr>
          <w:rFonts w:ascii="Times New Roman" w:hAnsi="Times New Roman" w:cs="Times New Roman"/>
          <w:sz w:val="22"/>
          <w:szCs w:val="22"/>
        </w:rPr>
        <w:t>Код бенефициара (</w:t>
      </w:r>
      <w:proofErr w:type="spellStart"/>
      <w:r w:rsidRPr="005D0A7C">
        <w:rPr>
          <w:rFonts w:ascii="Times New Roman" w:hAnsi="Times New Roman" w:cs="Times New Roman"/>
          <w:sz w:val="22"/>
          <w:szCs w:val="22"/>
        </w:rPr>
        <w:t>КБе</w:t>
      </w:r>
      <w:proofErr w:type="spellEnd"/>
      <w:r w:rsidRPr="005D0A7C">
        <w:rPr>
          <w:rFonts w:ascii="Times New Roman" w:hAnsi="Times New Roman" w:cs="Times New Roman"/>
          <w:sz w:val="22"/>
          <w:szCs w:val="22"/>
        </w:rPr>
        <w:t xml:space="preserve">) – 2 знака </w:t>
      </w:r>
    </w:p>
    <w:p w14:paraId="0369C3AE" w14:textId="77777777" w:rsidR="009A2518" w:rsidRPr="005D0A7C" w:rsidRDefault="009A2518" w:rsidP="009A2518">
      <w:pPr>
        <w:pStyle w:val="Default"/>
        <w:ind w:left="1560"/>
        <w:jc w:val="both"/>
        <w:rPr>
          <w:rFonts w:ascii="Times New Roman" w:hAnsi="Times New Roman" w:cs="Times New Roman"/>
          <w:sz w:val="22"/>
          <w:szCs w:val="22"/>
        </w:rPr>
      </w:pPr>
      <w:r w:rsidRPr="005D0A7C">
        <w:rPr>
          <w:rFonts w:ascii="Times New Roman" w:hAnsi="Times New Roman" w:cs="Times New Roman"/>
          <w:sz w:val="22"/>
          <w:szCs w:val="22"/>
        </w:rPr>
        <w:t>Код назначения платежа (КНП) – 3 знака.</w:t>
      </w:r>
    </w:p>
    <w:p w14:paraId="7AE14C40" w14:textId="21458385" w:rsidR="009A2518" w:rsidRPr="005D0A7C" w:rsidRDefault="009A2518" w:rsidP="009A2518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Pr="005D0A7C">
        <w:rPr>
          <w:rFonts w:ascii="Times New Roman" w:hAnsi="Times New Roman" w:cs="Times New Roman"/>
          <w:sz w:val="22"/>
          <w:szCs w:val="22"/>
        </w:rPr>
        <w:t xml:space="preserve">апример: КОД «27», </w:t>
      </w:r>
      <w:proofErr w:type="spellStart"/>
      <w:r w:rsidRPr="005D0A7C">
        <w:rPr>
          <w:rFonts w:ascii="Times New Roman" w:hAnsi="Times New Roman" w:cs="Times New Roman"/>
          <w:sz w:val="22"/>
          <w:szCs w:val="22"/>
        </w:rPr>
        <w:t>КБе</w:t>
      </w:r>
      <w:proofErr w:type="spellEnd"/>
      <w:r w:rsidRPr="005D0A7C">
        <w:rPr>
          <w:rFonts w:ascii="Times New Roman" w:hAnsi="Times New Roman" w:cs="Times New Roman"/>
          <w:sz w:val="22"/>
          <w:szCs w:val="22"/>
        </w:rPr>
        <w:t xml:space="preserve"> «17</w:t>
      </w:r>
      <w:r w:rsidR="00607F3B">
        <w:rPr>
          <w:rFonts w:ascii="Times New Roman" w:hAnsi="Times New Roman" w:cs="Times New Roman"/>
          <w:sz w:val="22"/>
          <w:szCs w:val="22"/>
        </w:rPr>
        <w:t>» – если это ЮЛ, 19» - если это ИП</w:t>
      </w:r>
      <w:r w:rsidRPr="005D0A7C">
        <w:rPr>
          <w:rFonts w:ascii="Times New Roman" w:hAnsi="Times New Roman" w:cs="Times New Roman"/>
          <w:sz w:val="22"/>
          <w:szCs w:val="22"/>
        </w:rPr>
        <w:t xml:space="preserve">», КНП «710» </w:t>
      </w:r>
    </w:p>
    <w:p w14:paraId="303735ED" w14:textId="29A539AC" w:rsidR="009A2518" w:rsidRPr="005D0A7C" w:rsidRDefault="009A2518" w:rsidP="009A25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D0A7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5D0A7C">
        <w:rPr>
          <w:rFonts w:ascii="Times New Roman" w:hAnsi="Times New Roman" w:cs="Times New Roman"/>
          <w:sz w:val="22"/>
          <w:szCs w:val="22"/>
        </w:rPr>
        <w:t xml:space="preserve"> необходимо указать в следующем виде KNP2717710</w:t>
      </w:r>
      <w:r w:rsidR="00607F3B">
        <w:rPr>
          <w:rFonts w:ascii="Times New Roman" w:hAnsi="Times New Roman" w:cs="Times New Roman"/>
          <w:sz w:val="22"/>
          <w:szCs w:val="22"/>
        </w:rPr>
        <w:t xml:space="preserve"> или </w:t>
      </w:r>
      <w:r w:rsidR="00607F3B" w:rsidRPr="005D0A7C">
        <w:rPr>
          <w:rFonts w:ascii="Times New Roman" w:hAnsi="Times New Roman" w:cs="Times New Roman"/>
          <w:sz w:val="22"/>
          <w:szCs w:val="22"/>
        </w:rPr>
        <w:t>KNP271</w:t>
      </w:r>
      <w:r w:rsidR="00607F3B">
        <w:rPr>
          <w:rFonts w:ascii="Times New Roman" w:hAnsi="Times New Roman" w:cs="Times New Roman"/>
          <w:sz w:val="22"/>
          <w:szCs w:val="22"/>
        </w:rPr>
        <w:t>9</w:t>
      </w:r>
      <w:r w:rsidR="00607F3B" w:rsidRPr="005D0A7C">
        <w:rPr>
          <w:rFonts w:ascii="Times New Roman" w:hAnsi="Times New Roman" w:cs="Times New Roman"/>
          <w:sz w:val="22"/>
          <w:szCs w:val="22"/>
        </w:rPr>
        <w:t>710</w:t>
      </w:r>
      <w:r w:rsidRPr="005D0A7C">
        <w:rPr>
          <w:rFonts w:ascii="Times New Roman" w:hAnsi="Times New Roman" w:cs="Times New Roman"/>
          <w:sz w:val="22"/>
          <w:szCs w:val="22"/>
        </w:rPr>
        <w:t>.</w:t>
      </w:r>
    </w:p>
    <w:p w14:paraId="511C968B" w14:textId="3BED91D2" w:rsidR="009A2518" w:rsidRPr="005D0A7C" w:rsidRDefault="00607F3B" w:rsidP="007E1ADF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(выделенное дополнение 11.02.2025)</w:t>
      </w:r>
    </w:p>
    <w:p w14:paraId="50C83D58" w14:textId="39871B6F" w:rsidR="009A2518" w:rsidRDefault="009A2518" w:rsidP="009A2518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D0A7C">
        <w:rPr>
          <w:rFonts w:ascii="Times New Roman" w:hAnsi="Times New Roman" w:cs="Times New Roman"/>
          <w:sz w:val="22"/>
          <w:szCs w:val="22"/>
        </w:rPr>
        <w:t xml:space="preserve">Комбинированный код назначения платежа, соответствующий назначению платежа, а также кодировке плательщика и получателя средств, </w:t>
      </w:r>
      <w:r w:rsidRPr="009A2518">
        <w:rPr>
          <w:rFonts w:ascii="Times New Roman" w:hAnsi="Times New Roman" w:cs="Times New Roman"/>
          <w:sz w:val="22"/>
          <w:szCs w:val="22"/>
          <w:u w:val="single"/>
        </w:rPr>
        <w:t xml:space="preserve">рекомендуем уточнить у вашего казахстанского партнера. </w:t>
      </w:r>
    </w:p>
    <w:p w14:paraId="3446C028" w14:textId="77777777" w:rsidR="009A2518" w:rsidRDefault="009A2518" w:rsidP="009A2518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A2518">
        <w:rPr>
          <w:rFonts w:ascii="Times New Roman" w:hAnsi="Times New Roman" w:cs="Times New Roman"/>
          <w:sz w:val="22"/>
          <w:szCs w:val="22"/>
        </w:rPr>
        <w:t xml:space="preserve">Для информации: </w:t>
      </w:r>
    </w:p>
    <w:p w14:paraId="6DCE1AEA" w14:textId="1978399B" w:rsidR="009A2518" w:rsidRPr="005D0A7C" w:rsidRDefault="009A2518" w:rsidP="009A2518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D0A7C">
        <w:rPr>
          <w:rFonts w:ascii="Times New Roman" w:hAnsi="Times New Roman" w:cs="Times New Roman"/>
          <w:sz w:val="22"/>
          <w:szCs w:val="22"/>
        </w:rPr>
        <w:t xml:space="preserve">значения КОД, </w:t>
      </w:r>
      <w:proofErr w:type="spellStart"/>
      <w:r w:rsidRPr="005D0A7C">
        <w:rPr>
          <w:rFonts w:ascii="Times New Roman" w:hAnsi="Times New Roman" w:cs="Times New Roman"/>
          <w:sz w:val="22"/>
          <w:szCs w:val="22"/>
        </w:rPr>
        <w:t>КБе</w:t>
      </w:r>
      <w:proofErr w:type="spellEnd"/>
      <w:r w:rsidRPr="005D0A7C">
        <w:rPr>
          <w:rFonts w:ascii="Times New Roman" w:hAnsi="Times New Roman" w:cs="Times New Roman"/>
          <w:sz w:val="22"/>
          <w:szCs w:val="22"/>
        </w:rPr>
        <w:t xml:space="preserve"> и КНП, определяются нормативными документами Национального Банка Казахстана. </w:t>
      </w:r>
    </w:p>
    <w:p w14:paraId="16EB866F" w14:textId="77777777" w:rsidR="009A2518" w:rsidRPr="005D0A7C" w:rsidRDefault="009A2518" w:rsidP="009A2518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D0A7C">
        <w:rPr>
          <w:rFonts w:ascii="Times New Roman" w:hAnsi="Times New Roman" w:cs="Times New Roman"/>
          <w:sz w:val="22"/>
          <w:szCs w:val="22"/>
        </w:rPr>
        <w:t xml:space="preserve">В значениях КОД и </w:t>
      </w:r>
      <w:proofErr w:type="spellStart"/>
      <w:r w:rsidRPr="005D0A7C">
        <w:rPr>
          <w:rFonts w:ascii="Times New Roman" w:hAnsi="Times New Roman" w:cs="Times New Roman"/>
          <w:sz w:val="22"/>
          <w:szCs w:val="22"/>
        </w:rPr>
        <w:t>КБе</w:t>
      </w:r>
      <w:proofErr w:type="spellEnd"/>
      <w:r w:rsidRPr="005D0A7C">
        <w:rPr>
          <w:rFonts w:ascii="Times New Roman" w:hAnsi="Times New Roman" w:cs="Times New Roman"/>
          <w:sz w:val="22"/>
          <w:szCs w:val="22"/>
        </w:rPr>
        <w:t xml:space="preserve"> первая цифра означает резидентство Республики Казахстан </w:t>
      </w:r>
    </w:p>
    <w:p w14:paraId="64911AE0" w14:textId="77777777" w:rsidR="009A2518" w:rsidRPr="005D0A7C" w:rsidRDefault="009A2518" w:rsidP="009A25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D0A7C">
        <w:rPr>
          <w:rFonts w:ascii="Times New Roman" w:hAnsi="Times New Roman" w:cs="Times New Roman"/>
          <w:sz w:val="22"/>
          <w:szCs w:val="22"/>
        </w:rPr>
        <w:t xml:space="preserve">(«1» - резидент, «2» - нерезидент), а вторая цифра – сектор экономики. </w:t>
      </w:r>
    </w:p>
    <w:p w14:paraId="2DC0F950" w14:textId="77777777" w:rsidR="009A2518" w:rsidRPr="005D0A7C" w:rsidRDefault="009A2518" w:rsidP="009A25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441E6D5" w14:textId="77777777" w:rsidR="009A2518" w:rsidRDefault="009A2518" w:rsidP="009A2518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D0A7C">
        <w:rPr>
          <w:rFonts w:ascii="Times New Roman" w:hAnsi="Times New Roman" w:cs="Times New Roman"/>
          <w:sz w:val="22"/>
          <w:szCs w:val="22"/>
        </w:rPr>
        <w:t>Внимание!</w:t>
      </w:r>
    </w:p>
    <w:p w14:paraId="5F294827" w14:textId="19469800" w:rsidR="009A2518" w:rsidRPr="005D0A7C" w:rsidRDefault="009A2518" w:rsidP="009A2518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D0A7C">
        <w:rPr>
          <w:rFonts w:ascii="Times New Roman" w:hAnsi="Times New Roman" w:cs="Times New Roman"/>
          <w:sz w:val="22"/>
          <w:szCs w:val="22"/>
        </w:rPr>
        <w:t xml:space="preserve"> В случае указания КБе2* (нерезидент РК) в обязательном порядке необходимо указать код страны резидентства бенефициара. При отсутствии данной информации перевод не будет приниматься к исполнению.</w:t>
      </w:r>
    </w:p>
    <w:p w14:paraId="0F3432E4" w14:textId="179C9A09" w:rsidR="009A2518" w:rsidRPr="009A2518" w:rsidRDefault="009A2518" w:rsidP="009A2518">
      <w:pPr>
        <w:pStyle w:val="Defaul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701EF0E4" w14:textId="2C80B86A" w:rsidR="009A2518" w:rsidRPr="005D0A7C" w:rsidRDefault="009A2518" w:rsidP="009A25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</w:t>
      </w:r>
      <w:r w:rsidRPr="005D0A7C">
        <w:rPr>
          <w:rFonts w:ascii="Times New Roman" w:hAnsi="Times New Roman" w:cs="Times New Roman"/>
          <w:sz w:val="22"/>
          <w:szCs w:val="22"/>
        </w:rPr>
        <w:t xml:space="preserve">ри оплате </w:t>
      </w:r>
      <w:r w:rsidRPr="005D0A7C">
        <w:rPr>
          <w:rFonts w:ascii="Times New Roman" w:hAnsi="Times New Roman" w:cs="Times New Roman"/>
          <w:b/>
          <w:bCs/>
          <w:sz w:val="22"/>
          <w:szCs w:val="22"/>
        </w:rPr>
        <w:t xml:space="preserve">налогов </w:t>
      </w:r>
      <w:r w:rsidRPr="005D0A7C">
        <w:rPr>
          <w:rFonts w:ascii="Times New Roman" w:hAnsi="Times New Roman" w:cs="Times New Roman"/>
          <w:sz w:val="22"/>
          <w:szCs w:val="22"/>
        </w:rPr>
        <w:t xml:space="preserve">и других </w:t>
      </w:r>
      <w:r w:rsidRPr="005D0A7C">
        <w:rPr>
          <w:rFonts w:ascii="Times New Roman" w:hAnsi="Times New Roman" w:cs="Times New Roman"/>
          <w:b/>
          <w:bCs/>
          <w:sz w:val="22"/>
          <w:szCs w:val="22"/>
        </w:rPr>
        <w:t xml:space="preserve">обязательных платежей </w:t>
      </w:r>
      <w:r w:rsidRPr="005D0A7C">
        <w:rPr>
          <w:rFonts w:ascii="Times New Roman" w:hAnsi="Times New Roman" w:cs="Times New Roman"/>
          <w:sz w:val="22"/>
          <w:szCs w:val="22"/>
        </w:rPr>
        <w:t xml:space="preserve">в бюджет Республики Казахстан, не налоговых поступлений, администрируемых органами налоговой службы, в поле </w:t>
      </w:r>
      <w:r w:rsidRPr="005D0A7C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Pr="009A2518">
        <w:rPr>
          <w:rFonts w:ascii="Times New Roman" w:hAnsi="Times New Roman" w:cs="Times New Roman"/>
          <w:sz w:val="22"/>
          <w:szCs w:val="22"/>
        </w:rPr>
        <w:t>Назначение платежа» укажите Код Бюджетной Классификации (КБК),</w:t>
      </w:r>
      <w:r w:rsidRPr="005D0A7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D0A7C">
        <w:rPr>
          <w:rFonts w:ascii="Times New Roman" w:hAnsi="Times New Roman" w:cs="Times New Roman"/>
          <w:sz w:val="22"/>
          <w:szCs w:val="22"/>
        </w:rPr>
        <w:t xml:space="preserve">состоящий из 6 символов. </w:t>
      </w:r>
    </w:p>
    <w:p w14:paraId="6E0C576E" w14:textId="77777777" w:rsidR="009A2518" w:rsidRPr="005D0A7C" w:rsidRDefault="009A2518" w:rsidP="009A2518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A8319DC" w14:textId="77777777" w:rsidR="009A2518" w:rsidRPr="005D0A7C" w:rsidRDefault="009A2518" w:rsidP="009A2518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D0A7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При оплате </w:t>
      </w:r>
      <w:r w:rsidRPr="005D0A7C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 xml:space="preserve">государственных </w:t>
      </w:r>
      <w:r w:rsidRPr="005D0A7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пошлин по судебному производству </w:t>
      </w:r>
      <w:r w:rsidRPr="005D0A7C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>требуется</w:t>
      </w:r>
      <w:r w:rsidRPr="005D0A7C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4283F359" w14:textId="77777777" w:rsidR="009A2518" w:rsidRPr="005D0A7C" w:rsidRDefault="009A2518" w:rsidP="009A251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</w:pPr>
      <w:r w:rsidRPr="005D0A7C">
        <w:rPr>
          <w:rFonts w:ascii="Times New Roman" w:hAnsi="Times New Roman" w:cs="Times New Roman"/>
          <w:color w:val="000000" w:themeColor="text1"/>
          <w:sz w:val="22"/>
          <w:szCs w:val="22"/>
        </w:rPr>
        <w:t>обязательное указание соответствующего КБК</w:t>
      </w:r>
    </w:p>
    <w:p w14:paraId="5B1B82C9" w14:textId="77777777" w:rsidR="009A2518" w:rsidRPr="005D0A7C" w:rsidRDefault="009A2518" w:rsidP="009A251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</w:pPr>
      <w:r w:rsidRPr="005D0A7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назначении платежа- указание номера судебного дела, даты и причины оплаты. </w:t>
      </w:r>
    </w:p>
    <w:p w14:paraId="4975309C" w14:textId="77777777" w:rsidR="009A2518" w:rsidRPr="005D0A7C" w:rsidRDefault="009A2518" w:rsidP="009A25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FD6B77A" w14:textId="77777777" w:rsidR="009A2518" w:rsidRPr="005D0A7C" w:rsidRDefault="009A2518" w:rsidP="009A2518">
      <w:pPr>
        <w:pStyle w:val="Default"/>
        <w:ind w:firstLine="419"/>
        <w:jc w:val="both"/>
        <w:rPr>
          <w:rFonts w:ascii="Times New Roman" w:hAnsi="Times New Roman" w:cs="Times New Roman"/>
          <w:sz w:val="22"/>
          <w:szCs w:val="22"/>
        </w:rPr>
      </w:pPr>
      <w:r w:rsidRPr="005D0A7C">
        <w:rPr>
          <w:rFonts w:ascii="Times New Roman" w:hAnsi="Times New Roman" w:cs="Times New Roman"/>
          <w:sz w:val="22"/>
          <w:szCs w:val="22"/>
        </w:rPr>
        <w:t xml:space="preserve">При уплате платежей в бюджет, предусмотренных подпунктом 2) пункта 1 </w:t>
      </w:r>
      <w:hyperlink r:id="rId5" w:history="1">
        <w:r w:rsidRPr="005D0A7C">
          <w:rPr>
            <w:rFonts w:ascii="Times New Roman" w:hAnsi="Times New Roman" w:cs="Times New Roman"/>
            <w:sz w:val="22"/>
            <w:szCs w:val="22"/>
          </w:rPr>
          <w:t xml:space="preserve">статьи 189 Налогового Кодекса Республики Казахстан Статья 24. «Обязанности банков второго уровня и организаций, осуществляющих отдельные виды банковских операций, </w:t>
        </w:r>
      </w:hyperlink>
      <w:r w:rsidRPr="005D0A7C">
        <w:rPr>
          <w:rFonts w:ascii="Times New Roman" w:hAnsi="Times New Roman" w:cs="Times New Roman"/>
          <w:sz w:val="22"/>
          <w:szCs w:val="22"/>
        </w:rPr>
        <w:t xml:space="preserve"> иностранцем и лицом без гражданства, </w:t>
      </w:r>
      <w:r w:rsidRPr="005D0A7C">
        <w:rPr>
          <w:rFonts w:ascii="Times New Roman" w:hAnsi="Times New Roman" w:cs="Times New Roman"/>
          <w:sz w:val="22"/>
          <w:szCs w:val="22"/>
          <w:lang w:val="kk-KZ"/>
        </w:rPr>
        <w:t xml:space="preserve">Банк правомочен принимать к </w:t>
      </w:r>
      <w:r w:rsidRPr="005D0A7C">
        <w:rPr>
          <w:rFonts w:ascii="Times New Roman" w:hAnsi="Times New Roman" w:cs="Times New Roman"/>
          <w:sz w:val="22"/>
          <w:szCs w:val="22"/>
        </w:rPr>
        <w:t>исполнению следующие  платежи в бюджет от своих Лоро-респондентов, такие как:</w:t>
      </w:r>
    </w:p>
    <w:p w14:paraId="5B497EE3" w14:textId="77777777" w:rsidR="009A2518" w:rsidRPr="005D0A7C" w:rsidRDefault="009A2518" w:rsidP="009A2518">
      <w:pPr>
        <w:pStyle w:val="pj"/>
        <w:numPr>
          <w:ilvl w:val="0"/>
          <w:numId w:val="2"/>
        </w:numPr>
        <w:rPr>
          <w:rFonts w:eastAsiaTheme="minorHAnsi"/>
          <w:sz w:val="22"/>
          <w:szCs w:val="22"/>
          <w:lang w:eastAsia="en-US"/>
        </w:rPr>
      </w:pPr>
      <w:r w:rsidRPr="005D0A7C">
        <w:rPr>
          <w:rFonts w:eastAsiaTheme="minorHAnsi"/>
          <w:sz w:val="22"/>
          <w:szCs w:val="22"/>
          <w:lang w:eastAsia="en-US"/>
        </w:rPr>
        <w:t>государственная пошлина;</w:t>
      </w:r>
    </w:p>
    <w:p w14:paraId="2D95B3D1" w14:textId="77777777" w:rsidR="009A2518" w:rsidRPr="005D0A7C" w:rsidRDefault="009A2518" w:rsidP="009A2518">
      <w:pPr>
        <w:pStyle w:val="pj"/>
        <w:numPr>
          <w:ilvl w:val="0"/>
          <w:numId w:val="2"/>
        </w:numPr>
        <w:rPr>
          <w:rFonts w:eastAsiaTheme="minorHAnsi"/>
          <w:sz w:val="22"/>
          <w:szCs w:val="22"/>
          <w:lang w:eastAsia="en-US"/>
        </w:rPr>
      </w:pPr>
      <w:r w:rsidRPr="005D0A7C">
        <w:rPr>
          <w:rFonts w:eastAsiaTheme="minorHAnsi"/>
          <w:sz w:val="22"/>
          <w:szCs w:val="22"/>
          <w:lang w:eastAsia="en-US"/>
        </w:rPr>
        <w:t>сборы;</w:t>
      </w:r>
    </w:p>
    <w:p w14:paraId="63201B3C" w14:textId="77777777" w:rsidR="009A2518" w:rsidRPr="005D0A7C" w:rsidRDefault="009A2518" w:rsidP="009A2518">
      <w:pPr>
        <w:pStyle w:val="pj"/>
        <w:numPr>
          <w:ilvl w:val="0"/>
          <w:numId w:val="2"/>
        </w:numPr>
        <w:rPr>
          <w:rFonts w:eastAsiaTheme="minorHAnsi"/>
          <w:sz w:val="22"/>
          <w:szCs w:val="22"/>
          <w:lang w:eastAsia="en-US"/>
        </w:rPr>
      </w:pPr>
      <w:r w:rsidRPr="005D0A7C">
        <w:rPr>
          <w:rFonts w:eastAsiaTheme="minorHAnsi"/>
          <w:sz w:val="22"/>
          <w:szCs w:val="22"/>
          <w:lang w:eastAsia="en-US"/>
        </w:rPr>
        <w:t>плата за:</w:t>
      </w:r>
    </w:p>
    <w:p w14:paraId="61C1C37B" w14:textId="77777777" w:rsidR="009A2518" w:rsidRPr="005D0A7C" w:rsidRDefault="009A2518" w:rsidP="009A2518">
      <w:pPr>
        <w:pStyle w:val="pj"/>
        <w:ind w:left="1428" w:firstLine="0"/>
        <w:rPr>
          <w:rFonts w:eastAsiaTheme="minorHAnsi"/>
          <w:sz w:val="22"/>
          <w:szCs w:val="22"/>
          <w:lang w:eastAsia="en-US"/>
        </w:rPr>
      </w:pPr>
      <w:r w:rsidRPr="005D0A7C">
        <w:rPr>
          <w:rFonts w:eastAsiaTheme="minorHAnsi"/>
          <w:sz w:val="22"/>
          <w:szCs w:val="22"/>
          <w:lang w:eastAsia="en-US"/>
        </w:rPr>
        <w:t>пользование лицензиями на занятие отдельными видами деятельности;</w:t>
      </w:r>
    </w:p>
    <w:p w14:paraId="61753B18" w14:textId="77777777" w:rsidR="009A2518" w:rsidRPr="005D0A7C" w:rsidRDefault="009A2518" w:rsidP="009A2518">
      <w:pPr>
        <w:pStyle w:val="pj"/>
        <w:ind w:left="1428" w:firstLine="0"/>
        <w:rPr>
          <w:rFonts w:eastAsiaTheme="minorHAnsi"/>
          <w:sz w:val="22"/>
          <w:szCs w:val="22"/>
          <w:lang w:eastAsia="en-US"/>
        </w:rPr>
      </w:pPr>
      <w:r w:rsidRPr="005D0A7C">
        <w:rPr>
          <w:rFonts w:eastAsiaTheme="minorHAnsi"/>
          <w:sz w:val="22"/>
          <w:szCs w:val="22"/>
          <w:lang w:eastAsia="en-US"/>
        </w:rPr>
        <w:t>пользование земельными участками;</w:t>
      </w:r>
    </w:p>
    <w:p w14:paraId="6968F9C2" w14:textId="77777777" w:rsidR="009A2518" w:rsidRPr="005D0A7C" w:rsidRDefault="009A2518" w:rsidP="009A2518">
      <w:pPr>
        <w:pStyle w:val="pj"/>
        <w:ind w:left="1428" w:firstLine="0"/>
        <w:rPr>
          <w:rFonts w:eastAsiaTheme="minorHAnsi"/>
          <w:sz w:val="22"/>
          <w:szCs w:val="22"/>
          <w:lang w:eastAsia="en-US"/>
        </w:rPr>
      </w:pPr>
      <w:r w:rsidRPr="005D0A7C">
        <w:rPr>
          <w:rFonts w:eastAsiaTheme="minorHAnsi"/>
          <w:sz w:val="22"/>
          <w:szCs w:val="22"/>
          <w:lang w:eastAsia="en-US"/>
        </w:rPr>
        <w:t>пользование водными ресурсами поверхностных источников;</w:t>
      </w:r>
    </w:p>
    <w:p w14:paraId="7B4272D8" w14:textId="77777777" w:rsidR="009A2518" w:rsidRPr="005D0A7C" w:rsidRDefault="009A2518" w:rsidP="009A2518">
      <w:pPr>
        <w:pStyle w:val="pj"/>
        <w:ind w:left="1428" w:firstLine="0"/>
        <w:rPr>
          <w:rFonts w:eastAsiaTheme="minorHAnsi"/>
          <w:sz w:val="22"/>
          <w:szCs w:val="22"/>
          <w:lang w:eastAsia="en-US"/>
        </w:rPr>
      </w:pPr>
      <w:r w:rsidRPr="005D0A7C">
        <w:rPr>
          <w:rFonts w:eastAsiaTheme="minorHAnsi"/>
          <w:sz w:val="22"/>
          <w:szCs w:val="22"/>
          <w:lang w:eastAsia="en-US"/>
        </w:rPr>
        <w:t>негативное воздействие на окружающую среду;</w:t>
      </w:r>
    </w:p>
    <w:p w14:paraId="3F3CD3D6" w14:textId="77777777" w:rsidR="009A2518" w:rsidRPr="005D0A7C" w:rsidRDefault="009A2518" w:rsidP="009A2518">
      <w:pPr>
        <w:pStyle w:val="pj"/>
        <w:ind w:left="1428" w:firstLine="0"/>
        <w:rPr>
          <w:rFonts w:eastAsiaTheme="minorHAnsi"/>
          <w:sz w:val="22"/>
          <w:szCs w:val="22"/>
          <w:lang w:eastAsia="en-US"/>
        </w:rPr>
      </w:pPr>
      <w:r w:rsidRPr="005D0A7C">
        <w:rPr>
          <w:rFonts w:eastAsiaTheme="minorHAnsi"/>
          <w:sz w:val="22"/>
          <w:szCs w:val="22"/>
          <w:lang w:eastAsia="en-US"/>
        </w:rPr>
        <w:t>пользование животным миром;</w:t>
      </w:r>
    </w:p>
    <w:p w14:paraId="1B978CE4" w14:textId="77777777" w:rsidR="009A2518" w:rsidRPr="005D0A7C" w:rsidRDefault="009A2518" w:rsidP="009A2518">
      <w:pPr>
        <w:pStyle w:val="pj"/>
        <w:ind w:left="1428" w:firstLine="0"/>
        <w:rPr>
          <w:rFonts w:eastAsiaTheme="minorHAnsi"/>
          <w:sz w:val="22"/>
          <w:szCs w:val="22"/>
          <w:lang w:eastAsia="en-US"/>
        </w:rPr>
      </w:pPr>
      <w:r w:rsidRPr="005D0A7C">
        <w:rPr>
          <w:rFonts w:eastAsiaTheme="minorHAnsi"/>
          <w:sz w:val="22"/>
          <w:szCs w:val="22"/>
          <w:lang w:eastAsia="en-US"/>
        </w:rPr>
        <w:t>лесные пользования;</w:t>
      </w:r>
    </w:p>
    <w:p w14:paraId="2004B9A2" w14:textId="77777777" w:rsidR="009A2518" w:rsidRPr="005D0A7C" w:rsidRDefault="009A2518" w:rsidP="009A2518">
      <w:pPr>
        <w:pStyle w:val="pj"/>
        <w:ind w:left="1428" w:firstLine="0"/>
        <w:rPr>
          <w:rFonts w:eastAsiaTheme="minorHAnsi"/>
          <w:sz w:val="22"/>
          <w:szCs w:val="22"/>
          <w:lang w:eastAsia="en-US"/>
        </w:rPr>
      </w:pPr>
      <w:r w:rsidRPr="005D0A7C">
        <w:rPr>
          <w:rFonts w:eastAsiaTheme="minorHAnsi"/>
          <w:sz w:val="22"/>
          <w:szCs w:val="22"/>
          <w:lang w:eastAsia="en-US"/>
        </w:rPr>
        <w:t>использование особо охраняемых природных территорий;</w:t>
      </w:r>
    </w:p>
    <w:p w14:paraId="7052352B" w14:textId="77777777" w:rsidR="009A2518" w:rsidRPr="005D0A7C" w:rsidRDefault="009A2518" w:rsidP="009A2518">
      <w:pPr>
        <w:pStyle w:val="pj"/>
        <w:ind w:left="1428" w:firstLine="0"/>
        <w:rPr>
          <w:rFonts w:eastAsiaTheme="minorHAnsi"/>
          <w:sz w:val="22"/>
          <w:szCs w:val="22"/>
          <w:lang w:eastAsia="en-US"/>
        </w:rPr>
      </w:pPr>
      <w:r w:rsidRPr="005D0A7C">
        <w:rPr>
          <w:rFonts w:eastAsiaTheme="minorHAnsi"/>
          <w:sz w:val="22"/>
          <w:szCs w:val="22"/>
          <w:lang w:eastAsia="en-US"/>
        </w:rPr>
        <w:t>использование радиочастотного спектра;</w:t>
      </w:r>
    </w:p>
    <w:p w14:paraId="1CCEB11A" w14:textId="77777777" w:rsidR="009A2518" w:rsidRPr="005D0A7C" w:rsidRDefault="009A2518" w:rsidP="009A2518">
      <w:pPr>
        <w:pStyle w:val="pj"/>
        <w:ind w:left="1428" w:firstLine="0"/>
        <w:rPr>
          <w:rFonts w:eastAsiaTheme="minorHAnsi"/>
          <w:sz w:val="22"/>
          <w:szCs w:val="22"/>
          <w:lang w:eastAsia="en-US"/>
        </w:rPr>
      </w:pPr>
      <w:r w:rsidRPr="005D0A7C">
        <w:rPr>
          <w:rFonts w:eastAsiaTheme="minorHAnsi"/>
          <w:sz w:val="22"/>
          <w:szCs w:val="22"/>
          <w:lang w:eastAsia="en-US"/>
        </w:rPr>
        <w:t>предоставление междугородной и (или) международной телефонной связи, а также сотовой связи;</w:t>
      </w:r>
    </w:p>
    <w:p w14:paraId="406CFD4D" w14:textId="77777777" w:rsidR="009A2518" w:rsidRPr="005D0A7C" w:rsidRDefault="009A2518" w:rsidP="009A2518">
      <w:pPr>
        <w:pStyle w:val="pj"/>
        <w:numPr>
          <w:ilvl w:val="0"/>
          <w:numId w:val="2"/>
        </w:numPr>
        <w:rPr>
          <w:rFonts w:eastAsiaTheme="minorHAnsi"/>
          <w:sz w:val="22"/>
          <w:szCs w:val="22"/>
          <w:lang w:eastAsia="en-US"/>
        </w:rPr>
      </w:pPr>
      <w:r w:rsidRPr="005D0A7C">
        <w:rPr>
          <w:rFonts w:eastAsiaTheme="minorHAnsi"/>
          <w:sz w:val="22"/>
          <w:szCs w:val="22"/>
          <w:lang w:eastAsia="en-US"/>
        </w:rPr>
        <w:t>размещение наружной (визуальной) рекламы.</w:t>
      </w:r>
    </w:p>
    <w:p w14:paraId="303E380F" w14:textId="164A2F51" w:rsidR="009A2518" w:rsidRPr="005D0A7C" w:rsidRDefault="009A2518" w:rsidP="009A251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6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0A7C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отсутствия в </w:t>
      </w:r>
      <w:r>
        <w:rPr>
          <w:rFonts w:ascii="Times New Roman" w:hAnsi="Times New Roman" w:cs="Times New Roman"/>
          <w:color w:val="000000"/>
          <w:sz w:val="24"/>
          <w:szCs w:val="24"/>
        </w:rPr>
        <w:t>платежной инструкции</w:t>
      </w:r>
      <w:r w:rsidRPr="005D0A7C">
        <w:rPr>
          <w:rFonts w:ascii="Times New Roman" w:hAnsi="Times New Roman" w:cs="Times New Roman"/>
          <w:color w:val="000000"/>
          <w:sz w:val="24"/>
          <w:szCs w:val="24"/>
        </w:rPr>
        <w:t xml:space="preserve"> на перевод указанной информации, </w:t>
      </w:r>
      <w:r w:rsidRPr="005D0A7C">
        <w:rPr>
          <w:rFonts w:ascii="Times New Roman" w:hAnsi="Times New Roman" w:cs="Times New Roman"/>
          <w:b/>
          <w:color w:val="000000"/>
          <w:sz w:val="24"/>
          <w:szCs w:val="24"/>
        </w:rPr>
        <w:t>Банк не несет ответственность</w:t>
      </w:r>
      <w:r w:rsidRPr="005D0A7C">
        <w:rPr>
          <w:rFonts w:ascii="Times New Roman" w:hAnsi="Times New Roman" w:cs="Times New Roman"/>
          <w:color w:val="000000"/>
          <w:sz w:val="24"/>
          <w:szCs w:val="24"/>
        </w:rPr>
        <w:t xml:space="preserve"> за возможный возврат платежа и списание</w:t>
      </w:r>
      <w:r w:rsidRPr="005D0A7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D0A7C">
        <w:rPr>
          <w:rFonts w:ascii="Times New Roman" w:hAnsi="Times New Roman" w:cs="Times New Roman"/>
          <w:color w:val="000000"/>
          <w:sz w:val="24"/>
          <w:szCs w:val="24"/>
        </w:rPr>
        <w:t>сторонними банками дополнительной комиссии.</w:t>
      </w:r>
    </w:p>
    <w:p w14:paraId="2CE6338F" w14:textId="77777777" w:rsidR="009A2518" w:rsidRPr="005D0A7C" w:rsidRDefault="009A2518" w:rsidP="009A25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sectPr w:rsidR="009A2518" w:rsidRPr="005D0A7C" w:rsidSect="005D0A7C">
      <w:pgSz w:w="11906" w:h="16838"/>
      <w:pgMar w:top="993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87E96"/>
    <w:multiLevelType w:val="hybridMultilevel"/>
    <w:tmpl w:val="C37C12D2"/>
    <w:lvl w:ilvl="0" w:tplc="7930878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6B0513"/>
    <w:multiLevelType w:val="hybridMultilevel"/>
    <w:tmpl w:val="D6CA8D8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68067B7A"/>
    <w:multiLevelType w:val="hybridMultilevel"/>
    <w:tmpl w:val="AF76BC34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48"/>
    <w:rsid w:val="00021DAB"/>
    <w:rsid w:val="0005213A"/>
    <w:rsid w:val="00055148"/>
    <w:rsid w:val="00067DF3"/>
    <w:rsid w:val="00082E28"/>
    <w:rsid w:val="000E5642"/>
    <w:rsid w:val="00113B84"/>
    <w:rsid w:val="00144C7A"/>
    <w:rsid w:val="00145169"/>
    <w:rsid w:val="0017733F"/>
    <w:rsid w:val="001936B0"/>
    <w:rsid w:val="001F69B2"/>
    <w:rsid w:val="002349B5"/>
    <w:rsid w:val="0025192A"/>
    <w:rsid w:val="002A55D0"/>
    <w:rsid w:val="002D2FE7"/>
    <w:rsid w:val="002D7792"/>
    <w:rsid w:val="0030744F"/>
    <w:rsid w:val="00397748"/>
    <w:rsid w:val="003B3D06"/>
    <w:rsid w:val="003B54B5"/>
    <w:rsid w:val="003C0775"/>
    <w:rsid w:val="00423DBD"/>
    <w:rsid w:val="00514B35"/>
    <w:rsid w:val="005312CA"/>
    <w:rsid w:val="00535CC1"/>
    <w:rsid w:val="0058265A"/>
    <w:rsid w:val="005D0A7C"/>
    <w:rsid w:val="00607F3B"/>
    <w:rsid w:val="00687784"/>
    <w:rsid w:val="006C657A"/>
    <w:rsid w:val="006E0A90"/>
    <w:rsid w:val="007447B3"/>
    <w:rsid w:val="00776AC0"/>
    <w:rsid w:val="007E1ADF"/>
    <w:rsid w:val="00994CB9"/>
    <w:rsid w:val="009A1B64"/>
    <w:rsid w:val="009A2518"/>
    <w:rsid w:val="009F19D9"/>
    <w:rsid w:val="009F3A8C"/>
    <w:rsid w:val="009F4E98"/>
    <w:rsid w:val="00A12B2D"/>
    <w:rsid w:val="00A172CB"/>
    <w:rsid w:val="00A25430"/>
    <w:rsid w:val="00A85B25"/>
    <w:rsid w:val="00AB6E7D"/>
    <w:rsid w:val="00B14BD8"/>
    <w:rsid w:val="00B35500"/>
    <w:rsid w:val="00B375A8"/>
    <w:rsid w:val="00B5180E"/>
    <w:rsid w:val="00B75F11"/>
    <w:rsid w:val="00B92D73"/>
    <w:rsid w:val="00BB0893"/>
    <w:rsid w:val="00C152E5"/>
    <w:rsid w:val="00C210DC"/>
    <w:rsid w:val="00C761EF"/>
    <w:rsid w:val="00C7760A"/>
    <w:rsid w:val="00C9786E"/>
    <w:rsid w:val="00CB411F"/>
    <w:rsid w:val="00CF6F32"/>
    <w:rsid w:val="00D01F55"/>
    <w:rsid w:val="00D400AF"/>
    <w:rsid w:val="00D409B4"/>
    <w:rsid w:val="00D47283"/>
    <w:rsid w:val="00DE183C"/>
    <w:rsid w:val="00E103E3"/>
    <w:rsid w:val="00E163F0"/>
    <w:rsid w:val="00E66981"/>
    <w:rsid w:val="00E67131"/>
    <w:rsid w:val="00E77328"/>
    <w:rsid w:val="00E81E95"/>
    <w:rsid w:val="00ED13FD"/>
    <w:rsid w:val="00ED3E5D"/>
    <w:rsid w:val="00F33445"/>
    <w:rsid w:val="00FE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3D737D"/>
  <w15:chartTrackingRefBased/>
  <w15:docId w15:val="{A5F6A727-79C1-4883-8CA2-D8342298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055148"/>
  </w:style>
  <w:style w:type="character" w:customStyle="1" w:styleId="hwtze">
    <w:name w:val="hwtze"/>
    <w:basedOn w:val="a0"/>
    <w:rsid w:val="001936B0"/>
  </w:style>
  <w:style w:type="paragraph" w:customStyle="1" w:styleId="Default">
    <w:name w:val="Default"/>
    <w:rsid w:val="00E163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35500"/>
    <w:pPr>
      <w:ind w:left="720"/>
      <w:contextualSpacing/>
    </w:pPr>
  </w:style>
  <w:style w:type="paragraph" w:customStyle="1" w:styleId="pj">
    <w:name w:val="pj"/>
    <w:basedOn w:val="a"/>
    <w:rsid w:val="00021DAB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rsid w:val="00021DA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6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61E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F69B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F69B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F69B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F69B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F69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deksy-kz.com/ka/nalogovyj_kodeks/189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Садвакасова Алия Муратовна</dc:creator>
  <cp:keywords/>
  <dc:description/>
  <cp:lastModifiedBy>Князева Светлана Владимировна</cp:lastModifiedBy>
  <cp:revision>2</cp:revision>
  <dcterms:created xsi:type="dcterms:W3CDTF">2026-03-11T09:17:00Z</dcterms:created>
  <dcterms:modified xsi:type="dcterms:W3CDTF">2026-03-11T09:17:00Z</dcterms:modified>
</cp:coreProperties>
</file>