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BD5D8" w14:textId="77777777" w:rsidR="004208C6" w:rsidRDefault="007C35C5" w:rsidP="007C35C5">
      <w:pPr>
        <w:jc w:val="right"/>
        <w:rPr>
          <w:color w:val="000000"/>
        </w:rPr>
      </w:pPr>
      <w:r w:rsidRPr="007A7409">
        <w:rPr>
          <w:color w:val="000000"/>
        </w:rPr>
        <w:t xml:space="preserve">Приложение </w:t>
      </w:r>
      <w:r w:rsidR="00B274C8">
        <w:rPr>
          <w:color w:val="000000"/>
        </w:rPr>
        <w:t>3</w:t>
      </w:r>
    </w:p>
    <w:p w14:paraId="6187763D" w14:textId="77777777" w:rsidR="007C35C5" w:rsidRPr="007A7409" w:rsidRDefault="007C35C5" w:rsidP="007C35C5">
      <w:pPr>
        <w:jc w:val="right"/>
        <w:rPr>
          <w:color w:val="000000"/>
        </w:rPr>
      </w:pPr>
    </w:p>
    <w:p w14:paraId="24CFF9E6" w14:textId="77777777" w:rsidR="007B2454" w:rsidRDefault="0065658C" w:rsidP="007A740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Дополнительное соглашение к договору банковского вклада (депозита) </w:t>
      </w:r>
    </w:p>
    <w:p w14:paraId="59B2AA12" w14:textId="77777777" w:rsidR="0065658C" w:rsidRDefault="0065658C" w:rsidP="007A7409">
      <w:pPr>
        <w:jc w:val="center"/>
        <w:rPr>
          <w:b/>
          <w:color w:val="000000"/>
        </w:rPr>
      </w:pPr>
      <w:r>
        <w:rPr>
          <w:b/>
          <w:color w:val="000000"/>
        </w:rPr>
        <w:t>№ ____ от 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7794C" w14:paraId="76BCE8AC" w14:textId="77777777" w:rsidTr="000B08E4">
        <w:tc>
          <w:tcPr>
            <w:tcW w:w="4785" w:type="dxa"/>
          </w:tcPr>
          <w:p w14:paraId="36335340" w14:textId="77777777" w:rsidR="0067794C" w:rsidRDefault="0067794C" w:rsidP="000B08E4">
            <w:r>
              <w:t>г. _______________</w:t>
            </w:r>
          </w:p>
        </w:tc>
        <w:tc>
          <w:tcPr>
            <w:tcW w:w="4786" w:type="dxa"/>
          </w:tcPr>
          <w:p w14:paraId="6A0D8880" w14:textId="77777777" w:rsidR="000607ED" w:rsidRDefault="000607ED" w:rsidP="000B08E4">
            <w:pPr>
              <w:jc w:val="right"/>
            </w:pPr>
          </w:p>
          <w:p w14:paraId="243A96EE" w14:textId="77777777" w:rsidR="0067794C" w:rsidRDefault="0067794C" w:rsidP="000B08E4">
            <w:pPr>
              <w:jc w:val="right"/>
            </w:pPr>
            <w:r>
              <w:t>«___» _________ 20__ г.</w:t>
            </w:r>
          </w:p>
        </w:tc>
      </w:tr>
    </w:tbl>
    <w:p w14:paraId="483701E0" w14:textId="77777777" w:rsidR="0067794C" w:rsidRDefault="0067794C" w:rsidP="007A7409">
      <w:pPr>
        <w:jc w:val="both"/>
      </w:pPr>
    </w:p>
    <w:p w14:paraId="014FBDBA" w14:textId="77777777" w:rsidR="005123D8" w:rsidRPr="005F2168" w:rsidRDefault="0067794C" w:rsidP="005123D8">
      <w:pPr>
        <w:shd w:val="clear" w:color="auto" w:fill="FFFFFF"/>
        <w:ind w:left="5" w:right="77" w:firstLine="701"/>
        <w:jc w:val="both"/>
      </w:pPr>
      <w:r w:rsidRPr="00111C0C">
        <w:t xml:space="preserve"> </w:t>
      </w:r>
      <w:r w:rsidRPr="00164783">
        <w:t>Закрытое акционерное общество «</w:t>
      </w:r>
      <w:r w:rsidR="00372647">
        <w:t xml:space="preserve">Банк роста </w:t>
      </w:r>
      <w:r w:rsidRPr="00164783">
        <w:t>и развития</w:t>
      </w:r>
      <w:r w:rsidR="00372647">
        <w:t xml:space="preserve"> бизнеса</w:t>
      </w:r>
      <w:r w:rsidRPr="00164783">
        <w:t>»</w:t>
      </w:r>
      <w:r>
        <w:t xml:space="preserve"> (далее –</w:t>
      </w:r>
      <w:r w:rsidR="000A3593">
        <w:t xml:space="preserve"> </w:t>
      </w:r>
      <w:proofErr w:type="spellStart"/>
      <w:r w:rsidR="000A3593">
        <w:t>Вкладополучатель</w:t>
      </w:r>
      <w:proofErr w:type="spellEnd"/>
      <w:r>
        <w:t>) в лице _________________, действующего(ей) на основании ___________________, с одной стороны,  и ___________________________________,</w:t>
      </w:r>
      <w:r w:rsidR="000A3593" w:rsidRPr="000A3593">
        <w:t xml:space="preserve"> </w:t>
      </w:r>
      <w:r w:rsidR="000A3593">
        <w:t>в лице _________________, действующего(ей) на основании ___________________,</w:t>
      </w:r>
      <w:r w:rsidR="00925B5B">
        <w:t xml:space="preserve"> </w:t>
      </w:r>
      <w:r>
        <w:t xml:space="preserve">(далее – </w:t>
      </w:r>
      <w:r w:rsidR="000A3593">
        <w:t>Вкладчик</w:t>
      </w:r>
      <w:r>
        <w:t xml:space="preserve">), с другой стороны, подписали настоящие </w:t>
      </w:r>
      <w:r w:rsidR="00C47F7E">
        <w:t>дополнительное соглашен</w:t>
      </w:r>
      <w:r w:rsidR="004F5072">
        <w:t>и</w:t>
      </w:r>
      <w:r w:rsidR="00C47F7E">
        <w:t xml:space="preserve">е к договору </w:t>
      </w:r>
      <w:r w:rsidR="003F57A4" w:rsidRPr="003F57A4">
        <w:rPr>
          <w:color w:val="000000"/>
        </w:rPr>
        <w:t>банковского вклада (депозита) № ____ от ______________</w:t>
      </w:r>
      <w:r w:rsidR="00C47F7E">
        <w:rPr>
          <w:b/>
          <w:color w:val="000000"/>
        </w:rPr>
        <w:t xml:space="preserve"> </w:t>
      </w:r>
      <w:r w:rsidR="00FF385F">
        <w:t>(</w:t>
      </w:r>
      <w:r w:rsidR="005123D8" w:rsidRPr="005F2168">
        <w:t xml:space="preserve">далее </w:t>
      </w:r>
      <w:r w:rsidR="004F5072">
        <w:t>–</w:t>
      </w:r>
      <w:r w:rsidR="005123D8" w:rsidRPr="005F2168">
        <w:t xml:space="preserve"> </w:t>
      </w:r>
      <w:r w:rsidR="009516A0">
        <w:t>Договор</w:t>
      </w:r>
      <w:r w:rsidR="004F5072">
        <w:t>)</w:t>
      </w:r>
      <w:r w:rsidR="005123D8" w:rsidRPr="005F2168">
        <w:t>, о нижеследующем:</w:t>
      </w:r>
    </w:p>
    <w:p w14:paraId="6B2E49C1" w14:textId="77777777" w:rsidR="005123D8" w:rsidRPr="005F2168" w:rsidRDefault="005123D8" w:rsidP="005123D8">
      <w:pPr>
        <w:shd w:val="clear" w:color="auto" w:fill="FFFFFF"/>
        <w:tabs>
          <w:tab w:val="left" w:pos="1152"/>
        </w:tabs>
        <w:ind w:right="5"/>
        <w:jc w:val="both"/>
      </w:pPr>
    </w:p>
    <w:p w14:paraId="69D0725D" w14:textId="77777777" w:rsidR="005123D8" w:rsidRPr="009516A0" w:rsidRDefault="000174BB" w:rsidP="005123D8">
      <w:pPr>
        <w:shd w:val="clear" w:color="auto" w:fill="FFFFFF"/>
        <w:tabs>
          <w:tab w:val="left" w:pos="1152"/>
        </w:tabs>
        <w:ind w:right="5" w:firstLine="709"/>
        <w:jc w:val="center"/>
      </w:pPr>
      <w:r w:rsidRPr="000174BB">
        <w:t>Предмет соглашения</w:t>
      </w:r>
    </w:p>
    <w:p w14:paraId="7CC04BE6" w14:textId="77777777" w:rsidR="005123D8" w:rsidRDefault="005123D8" w:rsidP="005123D8">
      <w:pPr>
        <w:shd w:val="clear" w:color="auto" w:fill="FFFFFF"/>
        <w:tabs>
          <w:tab w:val="left" w:pos="1152"/>
        </w:tabs>
        <w:ind w:right="5" w:firstLine="709"/>
        <w:jc w:val="center"/>
        <w:rPr>
          <w:sz w:val="22"/>
          <w:szCs w:val="22"/>
        </w:rPr>
      </w:pPr>
    </w:p>
    <w:p w14:paraId="782CA8E4" w14:textId="6A2669F9" w:rsidR="005123D8" w:rsidRDefault="000174BB" w:rsidP="005123D8">
      <w:pPr>
        <w:shd w:val="clear" w:color="auto" w:fill="FFFFFF"/>
        <w:tabs>
          <w:tab w:val="left" w:pos="1152"/>
        </w:tabs>
        <w:ind w:right="5" w:firstLine="709"/>
        <w:jc w:val="both"/>
      </w:pPr>
      <w:r w:rsidRPr="000174BB">
        <w:t>1.</w:t>
      </w:r>
      <w:r w:rsidR="005123D8" w:rsidRPr="009953A0">
        <w:t xml:space="preserve">Стороны договорились </w:t>
      </w:r>
      <w:r w:rsidR="005123D8">
        <w:t xml:space="preserve">изложить отдельные </w:t>
      </w:r>
      <w:r w:rsidR="00FF385F">
        <w:t xml:space="preserve">условия </w:t>
      </w:r>
      <w:r w:rsidR="00184133">
        <w:t>Индивидуальны</w:t>
      </w:r>
      <w:r w:rsidR="00FE5CA2">
        <w:t>х</w:t>
      </w:r>
      <w:r w:rsidR="00184133">
        <w:t xml:space="preserve"> услови</w:t>
      </w:r>
      <w:r w:rsidR="00FE5CA2">
        <w:t>й</w:t>
      </w:r>
      <w:r w:rsidR="00184133" w:rsidRPr="007C4501">
        <w:t xml:space="preserve"> </w:t>
      </w:r>
      <w:r w:rsidR="00184133">
        <w:t xml:space="preserve">заключения договора банковского вклада (депозита) с субъектами хозяйствования в </w:t>
      </w:r>
      <w:r w:rsidR="009516A0">
        <w:br/>
      </w:r>
      <w:r w:rsidR="00184133">
        <w:t>ЗАО «</w:t>
      </w:r>
      <w:r w:rsidR="00494962">
        <w:t>Банк РРБ</w:t>
      </w:r>
      <w:r w:rsidR="00184133">
        <w:t xml:space="preserve">» </w:t>
      </w:r>
      <w:r w:rsidR="005123D8">
        <w:t>№</w:t>
      </w:r>
      <w:r w:rsidR="005123D8" w:rsidRPr="007E0944">
        <w:t xml:space="preserve"> </w:t>
      </w:r>
      <w:r w:rsidR="00FF385F">
        <w:t>____</w:t>
      </w:r>
      <w:r w:rsidR="005123D8">
        <w:t xml:space="preserve"> </w:t>
      </w:r>
      <w:r w:rsidR="005123D8" w:rsidRPr="005F2168">
        <w:rPr>
          <w:spacing w:val="-3"/>
        </w:rPr>
        <w:t xml:space="preserve">от </w:t>
      </w:r>
      <w:r w:rsidR="00FF385F">
        <w:t>____</w:t>
      </w:r>
      <w:r w:rsidR="005123D8" w:rsidRPr="009953A0">
        <w:t xml:space="preserve"> </w:t>
      </w:r>
      <w:r w:rsidR="00FF385F">
        <w:t>в следующей редакции</w:t>
      </w:r>
      <w:r w:rsidR="005123D8">
        <w:t>:</w:t>
      </w:r>
    </w:p>
    <w:p w14:paraId="64583A39" w14:textId="77777777" w:rsidR="005123D8" w:rsidRDefault="005123D8" w:rsidP="005123D8">
      <w:pPr>
        <w:shd w:val="clear" w:color="auto" w:fill="FFFFFF"/>
        <w:tabs>
          <w:tab w:val="left" w:pos="1152"/>
        </w:tabs>
        <w:ind w:right="5" w:firstLine="709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3"/>
        <w:gridCol w:w="4879"/>
      </w:tblGrid>
      <w:tr w:rsidR="005123D8" w14:paraId="4E40F81D" w14:textId="77777777" w:rsidTr="005123D8">
        <w:tc>
          <w:tcPr>
            <w:tcW w:w="5024" w:type="dxa"/>
          </w:tcPr>
          <w:p w14:paraId="27BE7F3D" w14:textId="77777777" w:rsidR="005123D8" w:rsidRDefault="005123D8" w:rsidP="00252688">
            <w:pPr>
              <w:tabs>
                <w:tab w:val="left" w:pos="1152"/>
              </w:tabs>
              <w:ind w:right="5"/>
              <w:jc w:val="center"/>
            </w:pPr>
            <w:r>
              <w:t>Условие</w:t>
            </w:r>
          </w:p>
        </w:tc>
        <w:tc>
          <w:tcPr>
            <w:tcW w:w="5024" w:type="dxa"/>
          </w:tcPr>
          <w:p w14:paraId="52241B87" w14:textId="77777777" w:rsidR="005123D8" w:rsidRDefault="005123D8" w:rsidP="00252688">
            <w:pPr>
              <w:tabs>
                <w:tab w:val="left" w:pos="1152"/>
              </w:tabs>
              <w:ind w:right="5"/>
              <w:jc w:val="center"/>
            </w:pPr>
            <w:r>
              <w:t>Содержание</w:t>
            </w:r>
          </w:p>
        </w:tc>
      </w:tr>
      <w:tr w:rsidR="005123D8" w14:paraId="753CD5C2" w14:textId="77777777" w:rsidTr="005123D8">
        <w:tc>
          <w:tcPr>
            <w:tcW w:w="5024" w:type="dxa"/>
          </w:tcPr>
          <w:p w14:paraId="2D7B43DB" w14:textId="77777777" w:rsidR="005123D8" w:rsidRDefault="005123D8" w:rsidP="005123D8">
            <w:pPr>
              <w:tabs>
                <w:tab w:val="left" w:pos="1152"/>
              </w:tabs>
              <w:ind w:right="5"/>
              <w:jc w:val="both"/>
            </w:pPr>
          </w:p>
        </w:tc>
        <w:tc>
          <w:tcPr>
            <w:tcW w:w="5024" w:type="dxa"/>
          </w:tcPr>
          <w:p w14:paraId="6CE701CC" w14:textId="77777777" w:rsidR="005123D8" w:rsidRDefault="005123D8" w:rsidP="005123D8">
            <w:pPr>
              <w:tabs>
                <w:tab w:val="left" w:pos="1152"/>
              </w:tabs>
              <w:ind w:right="5"/>
              <w:jc w:val="both"/>
            </w:pPr>
          </w:p>
        </w:tc>
      </w:tr>
      <w:tr w:rsidR="005123D8" w14:paraId="322D46AC" w14:textId="77777777" w:rsidTr="005123D8">
        <w:tc>
          <w:tcPr>
            <w:tcW w:w="5024" w:type="dxa"/>
          </w:tcPr>
          <w:p w14:paraId="39E16DFC" w14:textId="77777777" w:rsidR="005123D8" w:rsidRDefault="005123D8" w:rsidP="005123D8">
            <w:pPr>
              <w:tabs>
                <w:tab w:val="left" w:pos="1152"/>
              </w:tabs>
              <w:ind w:right="5"/>
              <w:jc w:val="both"/>
            </w:pPr>
          </w:p>
        </w:tc>
        <w:tc>
          <w:tcPr>
            <w:tcW w:w="5024" w:type="dxa"/>
          </w:tcPr>
          <w:p w14:paraId="184535CA" w14:textId="77777777" w:rsidR="005123D8" w:rsidRDefault="005123D8" w:rsidP="005123D8">
            <w:pPr>
              <w:tabs>
                <w:tab w:val="left" w:pos="1152"/>
              </w:tabs>
              <w:ind w:right="5"/>
              <w:jc w:val="both"/>
            </w:pPr>
          </w:p>
        </w:tc>
      </w:tr>
      <w:tr w:rsidR="005123D8" w14:paraId="5A90CF92" w14:textId="77777777" w:rsidTr="005123D8">
        <w:tc>
          <w:tcPr>
            <w:tcW w:w="5024" w:type="dxa"/>
          </w:tcPr>
          <w:p w14:paraId="0DFD087B" w14:textId="77777777" w:rsidR="005123D8" w:rsidRPr="00F047A2" w:rsidRDefault="005123D8" w:rsidP="005123D8">
            <w:pPr>
              <w:tabs>
                <w:tab w:val="left" w:pos="1152"/>
              </w:tabs>
              <w:ind w:right="5"/>
              <w:jc w:val="both"/>
            </w:pPr>
          </w:p>
        </w:tc>
        <w:tc>
          <w:tcPr>
            <w:tcW w:w="5024" w:type="dxa"/>
          </w:tcPr>
          <w:p w14:paraId="3F3B21E9" w14:textId="77777777" w:rsidR="005123D8" w:rsidRDefault="005123D8" w:rsidP="005123D8">
            <w:pPr>
              <w:tabs>
                <w:tab w:val="left" w:pos="1152"/>
              </w:tabs>
              <w:ind w:right="5"/>
              <w:jc w:val="both"/>
            </w:pPr>
          </w:p>
        </w:tc>
      </w:tr>
    </w:tbl>
    <w:p w14:paraId="0077EB69" w14:textId="77777777" w:rsidR="00FF385F" w:rsidRDefault="00FF385F" w:rsidP="00164783">
      <w:pPr>
        <w:ind w:firstLine="720"/>
        <w:jc w:val="both"/>
      </w:pPr>
    </w:p>
    <w:p w14:paraId="138EC6AE" w14:textId="77777777" w:rsidR="00A45329" w:rsidRPr="00F64927" w:rsidRDefault="00A45329" w:rsidP="00414758">
      <w:pPr>
        <w:shd w:val="clear" w:color="auto" w:fill="FFFFFF"/>
        <w:spacing w:line="274" w:lineRule="exact"/>
        <w:ind w:firstLine="490"/>
        <w:jc w:val="both"/>
      </w:pPr>
      <w:r>
        <w:t xml:space="preserve">2. </w:t>
      </w:r>
      <w:r w:rsidR="009516A0">
        <w:t>Настоящее с</w:t>
      </w:r>
      <w:r>
        <w:t xml:space="preserve">оглашение вступает в силу с момента подписания его обеими сторонами и действует до полного исполнения обязательств каждой из Сторон, при этом все остальные условия </w:t>
      </w:r>
      <w:r w:rsidR="008F4FFC">
        <w:t>Договора</w:t>
      </w:r>
      <w:r>
        <w:rPr>
          <w:spacing w:val="-1"/>
        </w:rPr>
        <w:t xml:space="preserve"> </w:t>
      </w:r>
      <w:r>
        <w:t>остаются без изменений.</w:t>
      </w:r>
    </w:p>
    <w:p w14:paraId="6768C924" w14:textId="77777777" w:rsidR="005123D8" w:rsidRDefault="005123D8" w:rsidP="00414758">
      <w:pPr>
        <w:ind w:firstLine="490"/>
        <w:jc w:val="both"/>
      </w:pPr>
    </w:p>
    <w:p w14:paraId="39F95DCE" w14:textId="77777777" w:rsidR="005123D8" w:rsidRDefault="005123D8" w:rsidP="00164783">
      <w:pPr>
        <w:ind w:firstLine="720"/>
        <w:jc w:val="both"/>
      </w:pPr>
    </w:p>
    <w:p w14:paraId="2E908366" w14:textId="77777777" w:rsidR="00C41DE9" w:rsidRDefault="00C41DE9" w:rsidP="00C41DE9">
      <w:pPr>
        <w:jc w:val="center"/>
      </w:pPr>
      <w:r w:rsidRPr="00787EB0">
        <w:t>А</w:t>
      </w:r>
      <w:r>
        <w:t>дреса и реквизиты сторон</w:t>
      </w:r>
    </w:p>
    <w:p w14:paraId="790DB88B" w14:textId="77777777" w:rsidR="00252688" w:rsidRDefault="00252688" w:rsidP="00C41DE9">
      <w:pPr>
        <w:jc w:val="center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827"/>
        <w:gridCol w:w="4637"/>
      </w:tblGrid>
      <w:tr w:rsidR="007A7409" w:rsidRPr="00787EB0" w14:paraId="250E216D" w14:textId="77777777" w:rsidTr="007A7409">
        <w:trPr>
          <w:trHeight w:val="108"/>
        </w:trPr>
        <w:tc>
          <w:tcPr>
            <w:tcW w:w="4827" w:type="dxa"/>
            <w:hideMark/>
          </w:tcPr>
          <w:p w14:paraId="1E6D9A32" w14:textId="77777777" w:rsidR="007A7409" w:rsidRPr="00787EB0" w:rsidRDefault="007A7409" w:rsidP="007A7409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Вкладчик</w:t>
            </w:r>
          </w:p>
        </w:tc>
        <w:tc>
          <w:tcPr>
            <w:tcW w:w="4637" w:type="dxa"/>
            <w:hideMark/>
          </w:tcPr>
          <w:p w14:paraId="6DC120A4" w14:textId="77777777" w:rsidR="007A7409" w:rsidRPr="00787EB0" w:rsidRDefault="007A7409" w:rsidP="007A7409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Вкладополучатель</w:t>
            </w:r>
            <w:proofErr w:type="spellEnd"/>
          </w:p>
        </w:tc>
      </w:tr>
      <w:tr w:rsidR="00882ECD" w14:paraId="1927A879" w14:textId="77777777" w:rsidTr="007A7409">
        <w:trPr>
          <w:trHeight w:val="108"/>
        </w:trPr>
        <w:tc>
          <w:tcPr>
            <w:tcW w:w="4827" w:type="dxa"/>
            <w:shd w:val="clear" w:color="auto" w:fill="FFFFFF"/>
            <w:hideMark/>
          </w:tcPr>
          <w:p w14:paraId="2A25112A" w14:textId="77777777" w:rsidR="001A0AE1" w:rsidRDefault="001A0AE1" w:rsidP="00882ECD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  <w:p w14:paraId="6B10456F" w14:textId="77777777" w:rsidR="00882ECD" w:rsidRDefault="00882ECD" w:rsidP="00882ECD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Адрес </w:t>
            </w:r>
            <w:proofErr w:type="gramStart"/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местонахождения:_</w:t>
            </w:r>
            <w:proofErr w:type="gramEnd"/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_______________</w:t>
            </w:r>
          </w:p>
          <w:p w14:paraId="6A44909C" w14:textId="77777777" w:rsidR="00882ECD" w:rsidRPr="004C2911" w:rsidRDefault="00882ECD" w:rsidP="00882ECD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Почт. адрес: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_______________</w:t>
            </w:r>
            <w:r w:rsidR="00C9402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</w:t>
            </w:r>
          </w:p>
          <w:p w14:paraId="636C900E" w14:textId="77777777" w:rsidR="00882ECD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УНП </w:t>
            </w:r>
          </w:p>
          <w:p w14:paraId="56DF4BB1" w14:textId="77777777" w:rsidR="00882ECD" w:rsidRPr="007C2A7F" w:rsidRDefault="00882ECD" w:rsidP="00882ECD">
            <w:pPr>
              <w:pStyle w:val="a5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№ счета ________________</w:t>
            </w:r>
            <w:r w:rsidR="00C9402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</w:t>
            </w:r>
            <w:r w:rsidR="00663834"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в</w:t>
            </w:r>
            <w:r w:rsidR="00663834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____________</w:t>
            </w:r>
            <w:r w:rsidR="00663834"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,</w:t>
            </w:r>
          </w:p>
          <w:p w14:paraId="4F67A0A3" w14:textId="77777777" w:rsidR="00882ECD" w:rsidRPr="007C2A7F" w:rsidRDefault="00BD57F6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БИК</w:t>
            </w:r>
            <w:r w:rsidR="00882ECD" w:rsidRPr="007C2A7F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="00882ECD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________________</w:t>
            </w:r>
          </w:p>
          <w:p w14:paraId="558A772A" w14:textId="77777777" w:rsidR="00882ECD" w:rsidRPr="00C94028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  <w:p w14:paraId="3C0A59F4" w14:textId="77777777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___________________ /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</w:t>
            </w: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4637" w:type="dxa"/>
            <w:shd w:val="clear" w:color="auto" w:fill="FFFFFF"/>
            <w:hideMark/>
          </w:tcPr>
          <w:p w14:paraId="7429BB5B" w14:textId="5EBC615A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ЗАО «</w:t>
            </w:r>
            <w:bookmarkStart w:id="0" w:name="_GoBack"/>
            <w:r w:rsidR="0049496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Банк РРБ</w:t>
            </w:r>
            <w:bookmarkEnd w:id="0"/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»</w:t>
            </w:r>
          </w:p>
          <w:p w14:paraId="00058A79" w14:textId="77777777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Адрес местонахождения: 220034, г. Минск, ул. Краснозвездная, 18</w:t>
            </w:r>
          </w:p>
          <w:p w14:paraId="6F9DF389" w14:textId="77777777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Почт. адрес: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______________________</w:t>
            </w:r>
            <w:r w:rsidR="00C9402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</w:t>
            </w:r>
          </w:p>
          <w:p w14:paraId="1994B5BA" w14:textId="77777777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УНП 100361187</w:t>
            </w:r>
          </w:p>
          <w:p w14:paraId="790C51A5" w14:textId="77777777" w:rsidR="00882ECD" w:rsidRPr="00731506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B37296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счета _________________________</w:t>
            </w:r>
            <w:r w:rsidR="00C9402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</w:t>
            </w:r>
          </w:p>
          <w:p w14:paraId="68A5262B" w14:textId="77777777" w:rsidR="00882ECD" w:rsidRPr="00AA3051" w:rsidRDefault="00BD57F6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БИК </w:t>
            </w:r>
            <w:r w:rsidR="00882ECD" w:rsidRPr="00AA305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="00882ECD" w:rsidRPr="004C2911">
              <w:rPr>
                <w:rFonts w:ascii="Times New Roman" w:hAnsi="Times New Roman"/>
                <w:spacing w:val="-5"/>
                <w:sz w:val="24"/>
                <w:szCs w:val="24"/>
                <w:lang w:val="en-US" w:eastAsia="en-US"/>
              </w:rPr>
              <w:t>REDJBY</w:t>
            </w:r>
            <w:proofErr w:type="gramEnd"/>
            <w:r w:rsidR="00882ECD" w:rsidRPr="00AA305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22</w:t>
            </w:r>
          </w:p>
          <w:p w14:paraId="22B629F2" w14:textId="77777777" w:rsidR="00882ECD" w:rsidRPr="00AA305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  <w:p w14:paraId="4173F916" w14:textId="77777777" w:rsidR="00882ECD" w:rsidRPr="004C2911" w:rsidRDefault="00882ECD" w:rsidP="00882ECD">
            <w:pPr>
              <w:pStyle w:val="a5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4C2911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 /</w:t>
            </w:r>
            <w:r w:rsidRPr="004C2911" w:rsidDel="00BB594E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___________/</w:t>
            </w:r>
          </w:p>
        </w:tc>
      </w:tr>
    </w:tbl>
    <w:p w14:paraId="2176D784" w14:textId="77777777" w:rsidR="00F379AD" w:rsidRDefault="00F379AD" w:rsidP="00C41DE9"/>
    <w:sectPr w:rsidR="00F379AD" w:rsidSect="00C864A5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04C0"/>
    <w:multiLevelType w:val="multilevel"/>
    <w:tmpl w:val="B4EE8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AE5C0A"/>
    <w:multiLevelType w:val="hybridMultilevel"/>
    <w:tmpl w:val="E73A4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172E6"/>
    <w:multiLevelType w:val="multilevel"/>
    <w:tmpl w:val="7D6AB3F0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trackRevisions/>
  <w:defaultTabStop w:val="708"/>
  <w:hyphenationZone w:val="141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4C"/>
    <w:rsid w:val="000033A1"/>
    <w:rsid w:val="00010CD6"/>
    <w:rsid w:val="000174BB"/>
    <w:rsid w:val="00030100"/>
    <w:rsid w:val="000607ED"/>
    <w:rsid w:val="00075BDB"/>
    <w:rsid w:val="00090CF2"/>
    <w:rsid w:val="000A3593"/>
    <w:rsid w:val="000B08E4"/>
    <w:rsid w:val="001016D4"/>
    <w:rsid w:val="00112C32"/>
    <w:rsid w:val="00121A2D"/>
    <w:rsid w:val="00134892"/>
    <w:rsid w:val="00141483"/>
    <w:rsid w:val="00164783"/>
    <w:rsid w:val="0017107C"/>
    <w:rsid w:val="00184133"/>
    <w:rsid w:val="00192DE6"/>
    <w:rsid w:val="001A0AE1"/>
    <w:rsid w:val="001C101C"/>
    <w:rsid w:val="001C33B5"/>
    <w:rsid w:val="00252688"/>
    <w:rsid w:val="002C1A3A"/>
    <w:rsid w:val="002D6D33"/>
    <w:rsid w:val="002E0F5D"/>
    <w:rsid w:val="003071BB"/>
    <w:rsid w:val="00316F17"/>
    <w:rsid w:val="00347EAD"/>
    <w:rsid w:val="00356A03"/>
    <w:rsid w:val="00372647"/>
    <w:rsid w:val="003A7A59"/>
    <w:rsid w:val="003F57A4"/>
    <w:rsid w:val="0041036F"/>
    <w:rsid w:val="00414758"/>
    <w:rsid w:val="004208C6"/>
    <w:rsid w:val="00432496"/>
    <w:rsid w:val="00490A69"/>
    <w:rsid w:val="00494962"/>
    <w:rsid w:val="004A1BD7"/>
    <w:rsid w:val="004F0E88"/>
    <w:rsid w:val="004F5072"/>
    <w:rsid w:val="00505417"/>
    <w:rsid w:val="005123D8"/>
    <w:rsid w:val="00522F6B"/>
    <w:rsid w:val="00561ADB"/>
    <w:rsid w:val="0056687C"/>
    <w:rsid w:val="005E4447"/>
    <w:rsid w:val="005F2FB5"/>
    <w:rsid w:val="00635AD2"/>
    <w:rsid w:val="00646A62"/>
    <w:rsid w:val="00650C26"/>
    <w:rsid w:val="0065658C"/>
    <w:rsid w:val="0066297D"/>
    <w:rsid w:val="00663834"/>
    <w:rsid w:val="00670D6B"/>
    <w:rsid w:val="0067794C"/>
    <w:rsid w:val="00692CCA"/>
    <w:rsid w:val="006A6F78"/>
    <w:rsid w:val="006C09E4"/>
    <w:rsid w:val="006F05A7"/>
    <w:rsid w:val="006F1E0B"/>
    <w:rsid w:val="007245FE"/>
    <w:rsid w:val="007468FE"/>
    <w:rsid w:val="007511F1"/>
    <w:rsid w:val="00753C21"/>
    <w:rsid w:val="00757B69"/>
    <w:rsid w:val="00790B5B"/>
    <w:rsid w:val="0079220E"/>
    <w:rsid w:val="007A7409"/>
    <w:rsid w:val="007B2454"/>
    <w:rsid w:val="007C35C5"/>
    <w:rsid w:val="007F4CD9"/>
    <w:rsid w:val="00823E15"/>
    <w:rsid w:val="00826DBD"/>
    <w:rsid w:val="008308BF"/>
    <w:rsid w:val="00845CF2"/>
    <w:rsid w:val="00870B68"/>
    <w:rsid w:val="00882ECD"/>
    <w:rsid w:val="0089360B"/>
    <w:rsid w:val="008C604F"/>
    <w:rsid w:val="008E3C1E"/>
    <w:rsid w:val="008F4FFC"/>
    <w:rsid w:val="00924E26"/>
    <w:rsid w:val="00925B5B"/>
    <w:rsid w:val="00926FCE"/>
    <w:rsid w:val="0093309F"/>
    <w:rsid w:val="009516A0"/>
    <w:rsid w:val="00953EC8"/>
    <w:rsid w:val="0098147B"/>
    <w:rsid w:val="00996AC2"/>
    <w:rsid w:val="009A7F0C"/>
    <w:rsid w:val="00A102E5"/>
    <w:rsid w:val="00A2185B"/>
    <w:rsid w:val="00A32DFD"/>
    <w:rsid w:val="00A33272"/>
    <w:rsid w:val="00A45329"/>
    <w:rsid w:val="00A621AB"/>
    <w:rsid w:val="00A97DD7"/>
    <w:rsid w:val="00AA3051"/>
    <w:rsid w:val="00AF497F"/>
    <w:rsid w:val="00AF619C"/>
    <w:rsid w:val="00B21614"/>
    <w:rsid w:val="00B274C8"/>
    <w:rsid w:val="00B31FA1"/>
    <w:rsid w:val="00B35754"/>
    <w:rsid w:val="00B37296"/>
    <w:rsid w:val="00B37E1A"/>
    <w:rsid w:val="00B462D9"/>
    <w:rsid w:val="00B97356"/>
    <w:rsid w:val="00BD57F6"/>
    <w:rsid w:val="00BF282B"/>
    <w:rsid w:val="00C34409"/>
    <w:rsid w:val="00C36852"/>
    <w:rsid w:val="00C41DE9"/>
    <w:rsid w:val="00C43A19"/>
    <w:rsid w:val="00C47F7E"/>
    <w:rsid w:val="00C54035"/>
    <w:rsid w:val="00C6763F"/>
    <w:rsid w:val="00C74C9C"/>
    <w:rsid w:val="00C864A5"/>
    <w:rsid w:val="00C94028"/>
    <w:rsid w:val="00CA6FAD"/>
    <w:rsid w:val="00D0086E"/>
    <w:rsid w:val="00D036F4"/>
    <w:rsid w:val="00D87457"/>
    <w:rsid w:val="00DC21D3"/>
    <w:rsid w:val="00DC6BDA"/>
    <w:rsid w:val="00E47EA9"/>
    <w:rsid w:val="00ED633B"/>
    <w:rsid w:val="00EE32A0"/>
    <w:rsid w:val="00F04D5A"/>
    <w:rsid w:val="00F379AD"/>
    <w:rsid w:val="00F77B1A"/>
    <w:rsid w:val="00FB79A4"/>
    <w:rsid w:val="00FD1573"/>
    <w:rsid w:val="00FD6367"/>
    <w:rsid w:val="00FE5CA2"/>
    <w:rsid w:val="00FF385F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9AEAA"/>
  <w15:docId w15:val="{5C7E944F-46DF-418C-808B-FFA4E4DB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783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rsid w:val="00EE32A0"/>
    <w:pPr>
      <w:spacing w:after="80"/>
      <w:ind w:firstLine="567"/>
      <w:jc w:val="both"/>
    </w:pPr>
    <w:rPr>
      <w:i/>
      <w:iCs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E32A0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1C101C"/>
    <w:pPr>
      <w:ind w:left="720"/>
      <w:contextualSpacing/>
    </w:pPr>
  </w:style>
  <w:style w:type="paragraph" w:styleId="a5">
    <w:name w:val="Plain Text"/>
    <w:basedOn w:val="a"/>
    <w:link w:val="a6"/>
    <w:unhideWhenUsed/>
    <w:rsid w:val="00C41DE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41DE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6A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AC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5123D8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24B9-BC00-4B1C-9BD6-E04A14D7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Стаганович</dc:creator>
  <cp:lastModifiedBy>Князева Светлана Владимировна</cp:lastModifiedBy>
  <cp:revision>2</cp:revision>
  <cp:lastPrinted>2017-06-07T08:11:00Z</cp:lastPrinted>
  <dcterms:created xsi:type="dcterms:W3CDTF">2026-06-08T11:07:00Z</dcterms:created>
  <dcterms:modified xsi:type="dcterms:W3CDTF">2026-06-08T11:07:00Z</dcterms:modified>
</cp:coreProperties>
</file>